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5"/>
          <w:sz w:val="20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ED2280">
      <w:pPr>
        <w:pStyle w:val="a3"/>
        <w:spacing w:before="3"/>
        <w:rPr>
          <w:sz w:val="19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42564" w:rsidRDefault="00B42564">
      <w:pPr>
        <w:pStyle w:val="a3"/>
        <w:spacing w:before="4"/>
        <w:rPr>
          <w:sz w:val="14"/>
        </w:rPr>
      </w:pPr>
    </w:p>
    <w:p w:rsidR="00B42564" w:rsidRDefault="00544151">
      <w:pPr>
        <w:pStyle w:val="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B42564" w:rsidRDefault="00B42564">
      <w:pPr>
        <w:pStyle w:val="a3"/>
        <w:rPr>
          <w:b/>
          <w:sz w:val="28"/>
        </w:rPr>
      </w:pPr>
    </w:p>
    <w:p w:rsidR="00B42564" w:rsidRDefault="00544151">
      <w:pPr>
        <w:pStyle w:val="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:rsidR="00B42564" w:rsidRDefault="00B42564">
      <w:pPr>
        <w:pStyle w:val="a3"/>
        <w:rPr>
          <w:b/>
          <w:sz w:val="26"/>
        </w:rPr>
      </w:pPr>
    </w:p>
    <w:p w:rsidR="00B42564" w:rsidRDefault="00B42564">
      <w:pPr>
        <w:pStyle w:val="a3"/>
        <w:rPr>
          <w:b/>
          <w:sz w:val="22"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pStyle w:val="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:rsidR="00B42564" w:rsidRDefault="00B42564">
      <w:pPr>
        <w:pStyle w:val="a3"/>
        <w:spacing w:before="8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>
        <w:trPr>
          <w:trHeight w:val="571"/>
        </w:trPr>
        <w:tc>
          <w:tcPr>
            <w:tcW w:w="9783" w:type="dxa"/>
            <w:gridSpan w:val="3"/>
          </w:tcPr>
          <w:p w:rsidR="00B42564" w:rsidRDefault="00544151" w:rsidP="00166456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</w:t>
            </w:r>
            <w:r w:rsidR="00166456" w:rsidRPr="00166456">
              <w:rPr>
                <w:b/>
                <w:sz w:val="24"/>
              </w:rPr>
              <w:t>Мебели Драги</w:t>
            </w:r>
            <w:r w:rsidR="00C142FA">
              <w:rPr>
                <w:b/>
                <w:sz w:val="24"/>
              </w:rPr>
              <w:t>“</w:t>
            </w:r>
            <w:r w:rsidR="00166456" w:rsidRPr="00166456">
              <w:rPr>
                <w:b/>
                <w:sz w:val="24"/>
              </w:rPr>
              <w:t xml:space="preserve"> АД</w:t>
            </w:r>
          </w:p>
        </w:tc>
      </w:tr>
      <w:tr w:rsidR="00B42564">
        <w:trPr>
          <w:trHeight w:val="570"/>
        </w:trPr>
        <w:tc>
          <w:tcPr>
            <w:tcW w:w="9783" w:type="dxa"/>
            <w:gridSpan w:val="3"/>
          </w:tcPr>
          <w:p w:rsidR="00166456" w:rsidRPr="00166456" w:rsidRDefault="00544151" w:rsidP="00166456">
            <w:pPr>
              <w:pStyle w:val="TableParagraph"/>
              <w:spacing w:before="1"/>
              <w:ind w:left="109" w:right="85" w:hanging="3"/>
              <w:rPr>
                <w:b/>
                <w:spacing w:val="-1"/>
                <w:sz w:val="24"/>
                <w:lang w:val="ru-RU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="00166456" w:rsidRPr="00166456">
              <w:rPr>
                <w:b/>
                <w:spacing w:val="-1"/>
                <w:sz w:val="24"/>
                <w:lang w:val="ru-RU"/>
              </w:rPr>
              <w:t>Държава</w:t>
            </w:r>
            <w:proofErr w:type="spellEnd"/>
            <w:r w:rsidR="00166456" w:rsidRPr="00166456">
              <w:rPr>
                <w:b/>
                <w:spacing w:val="-1"/>
                <w:sz w:val="24"/>
                <w:lang w:val="ru-RU"/>
              </w:rPr>
              <w:t>: БЪЛГАРИЯ</w:t>
            </w:r>
            <w:r w:rsidR="00166456">
              <w:rPr>
                <w:b/>
                <w:spacing w:val="-1"/>
                <w:sz w:val="24"/>
                <w:lang w:val="ru-RU"/>
              </w:rPr>
              <w:t xml:space="preserve">, </w:t>
            </w:r>
            <w:proofErr w:type="spellStart"/>
            <w:r w:rsidR="00166456" w:rsidRPr="00166456">
              <w:rPr>
                <w:b/>
                <w:spacing w:val="-1"/>
                <w:sz w:val="24"/>
                <w:lang w:val="ru-RU"/>
              </w:rPr>
              <w:t>Област</w:t>
            </w:r>
            <w:proofErr w:type="spellEnd"/>
            <w:r w:rsidR="00166456" w:rsidRPr="00166456">
              <w:rPr>
                <w:b/>
                <w:spacing w:val="-1"/>
                <w:sz w:val="24"/>
                <w:lang w:val="ru-RU"/>
              </w:rPr>
              <w:t>: Шумен, Община: Шумен</w:t>
            </w:r>
          </w:p>
          <w:p w:rsidR="00B42564" w:rsidRPr="00EF3082" w:rsidRDefault="00166456" w:rsidP="00166456">
            <w:pPr>
              <w:pStyle w:val="TableParagraph"/>
              <w:spacing w:before="1"/>
              <w:ind w:left="109" w:right="85" w:hanging="3"/>
              <w:rPr>
                <w:b/>
                <w:sz w:val="24"/>
              </w:rPr>
            </w:pPr>
            <w:r w:rsidRPr="00166456">
              <w:rPr>
                <w:b/>
                <w:spacing w:val="-1"/>
                <w:sz w:val="24"/>
                <w:lang w:val="ru-RU"/>
              </w:rPr>
              <w:t xml:space="preserve">Населено </w:t>
            </w:r>
            <w:proofErr w:type="spellStart"/>
            <w:r w:rsidRPr="00166456">
              <w:rPr>
                <w:b/>
                <w:spacing w:val="-1"/>
                <w:sz w:val="24"/>
                <w:lang w:val="ru-RU"/>
              </w:rPr>
              <w:t>място</w:t>
            </w:r>
            <w:proofErr w:type="spellEnd"/>
            <w:r w:rsidRPr="00166456">
              <w:rPr>
                <w:b/>
                <w:spacing w:val="-1"/>
                <w:sz w:val="24"/>
                <w:lang w:val="ru-RU"/>
              </w:rPr>
              <w:t xml:space="preserve">: гр. Шумен, </w:t>
            </w:r>
            <w:proofErr w:type="spellStart"/>
            <w:r w:rsidRPr="00166456">
              <w:rPr>
                <w:b/>
                <w:spacing w:val="-1"/>
                <w:sz w:val="24"/>
                <w:lang w:val="ru-RU"/>
              </w:rPr>
              <w:t>п.к</w:t>
            </w:r>
            <w:proofErr w:type="spellEnd"/>
            <w:r w:rsidRPr="00166456">
              <w:rPr>
                <w:b/>
                <w:spacing w:val="-1"/>
                <w:sz w:val="24"/>
                <w:lang w:val="ru-RU"/>
              </w:rPr>
              <w:t>. 9700</w:t>
            </w:r>
            <w:r>
              <w:rPr>
                <w:b/>
                <w:spacing w:val="-1"/>
                <w:sz w:val="24"/>
                <w:lang w:val="ru-RU"/>
              </w:rPr>
              <w:t xml:space="preserve">, </w:t>
            </w:r>
            <w:r w:rsidRPr="00166456">
              <w:rPr>
                <w:b/>
                <w:spacing w:val="-1"/>
                <w:sz w:val="24"/>
                <w:lang w:val="ru-RU"/>
              </w:rPr>
              <w:t xml:space="preserve">бул./ул. </w:t>
            </w:r>
            <w:proofErr w:type="spellStart"/>
            <w:r w:rsidRPr="00166456">
              <w:rPr>
                <w:b/>
                <w:spacing w:val="-1"/>
                <w:sz w:val="24"/>
                <w:lang w:val="ru-RU"/>
              </w:rPr>
              <w:t>Индустриална</w:t>
            </w:r>
            <w:proofErr w:type="spellEnd"/>
            <w:r w:rsidRPr="00166456">
              <w:rPr>
                <w:b/>
                <w:spacing w:val="-1"/>
                <w:sz w:val="24"/>
                <w:lang w:val="ru-RU"/>
              </w:rPr>
              <w:t xml:space="preserve"> № 32</w:t>
            </w:r>
          </w:p>
        </w:tc>
      </w:tr>
      <w:tr w:rsidR="00B42564" w:rsidTr="006E4533">
        <w:trPr>
          <w:trHeight w:val="587"/>
        </w:trPr>
        <w:tc>
          <w:tcPr>
            <w:tcW w:w="4136" w:type="dxa"/>
          </w:tcPr>
          <w:p w:rsidR="00B42564" w:rsidRDefault="00544151" w:rsidP="00166456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66456">
              <w:rPr>
                <w:b/>
                <w:sz w:val="24"/>
              </w:rPr>
              <w:t>Шумен</w:t>
            </w:r>
          </w:p>
        </w:tc>
        <w:tc>
          <w:tcPr>
            <w:tcW w:w="1800" w:type="dxa"/>
          </w:tcPr>
          <w:p w:rsidR="00B42564" w:rsidRDefault="00544151" w:rsidP="00166456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</w:t>
            </w:r>
            <w:r w:rsidR="00166456">
              <w:rPr>
                <w:b/>
                <w:sz w:val="24"/>
              </w:rPr>
              <w:t xml:space="preserve"> 9700</w:t>
            </w:r>
          </w:p>
        </w:tc>
        <w:tc>
          <w:tcPr>
            <w:tcW w:w="3847" w:type="dxa"/>
          </w:tcPr>
          <w:p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 w:rsidTr="006E4533">
        <w:trPr>
          <w:trHeight w:val="623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:rsidR="00B42564" w:rsidRDefault="00544151" w:rsidP="00B33448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</w:t>
            </w:r>
            <w:r w:rsidR="00B33448">
              <w:rPr>
                <w:b/>
                <w:sz w:val="24"/>
              </w:rPr>
              <w:t>Митко Гатев</w:t>
            </w:r>
            <w:r w:rsidR="00BC7AA1">
              <w:rPr>
                <w:b/>
                <w:sz w:val="24"/>
              </w:rPr>
              <w:t xml:space="preserve"> 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82866" w:rsidRPr="00E82866">
              <w:rPr>
                <w:b/>
                <w:spacing w:val="-1"/>
                <w:sz w:val="24"/>
              </w:rPr>
              <w:t>0887204885</w:t>
            </w:r>
          </w:p>
        </w:tc>
      </w:tr>
      <w:tr w:rsidR="00B42564">
        <w:trPr>
          <w:trHeight w:val="547"/>
        </w:trPr>
        <w:tc>
          <w:tcPr>
            <w:tcW w:w="4136" w:type="dxa"/>
          </w:tcPr>
          <w:p w:rsidR="00E82866" w:rsidRPr="00351ADE" w:rsidRDefault="00544151" w:rsidP="00E82866">
            <w:pPr>
              <w:pStyle w:val="TableParagraph"/>
              <w:spacing w:line="270" w:lineRule="atLeast"/>
              <w:ind w:left="107"/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B42564" w:rsidRPr="00351ADE" w:rsidRDefault="00E82866" w:rsidP="00E82866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ru-RU"/>
              </w:rPr>
            </w:pP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m</w:t>
            </w:r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proofErr w:type="spellStart"/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gatev</w:t>
            </w:r>
            <w:proofErr w:type="spellEnd"/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@</w:t>
            </w: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total</w:t>
            </w:r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-</w:t>
            </w: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m</w:t>
            </w:r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com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>
        <w:trPr>
          <w:trHeight w:val="271"/>
        </w:trPr>
        <w:tc>
          <w:tcPr>
            <w:tcW w:w="9783" w:type="dxa"/>
            <w:gridSpan w:val="3"/>
          </w:tcPr>
          <w:p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E82866" w:rsidRPr="00E82866">
              <w:rPr>
                <w:b/>
                <w:sz w:val="24"/>
              </w:rPr>
              <w:t>www.dargi.bg</w:t>
            </w:r>
          </w:p>
        </w:tc>
      </w:tr>
    </w:tbl>
    <w:p w:rsidR="00B42564" w:rsidRDefault="00B42564">
      <w:pPr>
        <w:pStyle w:val="a3"/>
        <w:spacing w:before="4"/>
        <w:rPr>
          <w:b/>
        </w:rPr>
      </w:pPr>
    </w:p>
    <w:p w:rsidR="00B42564" w:rsidRDefault="00ED2280">
      <w:pPr>
        <w:pStyle w:val="a4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1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1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1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1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1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:rsidR="00B42564" w:rsidRDefault="00B42564">
      <w:pPr>
        <w:pStyle w:val="a3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>
        <w:trPr>
          <w:trHeight w:val="3314"/>
        </w:trPr>
        <w:tc>
          <w:tcPr>
            <w:tcW w:w="4316" w:type="dxa"/>
          </w:tcPr>
          <w:p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:rsidR="00B42564" w:rsidRPr="007D5FB5" w:rsidRDefault="00544151" w:rsidP="005A230A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3C6C88" w:rsidRPr="007D5FB5">
              <w:rPr>
                <w:sz w:val="24"/>
                <w:lang w:val="ru-RU"/>
              </w:rPr>
              <w:t>31.0</w:t>
            </w:r>
            <w:r w:rsidR="005A230A">
              <w:rPr>
                <w:sz w:val="24"/>
                <w:lang w:val="ru-RU"/>
              </w:rPr>
              <w:t>9</w:t>
            </w:r>
          </w:p>
        </w:tc>
      </w:tr>
    </w:tbl>
    <w:p w:rsidR="00B42564" w:rsidRDefault="00B42564">
      <w:pPr>
        <w:pStyle w:val="a3"/>
        <w:spacing w:before="3"/>
        <w:rPr>
          <w:b/>
        </w:rPr>
      </w:pPr>
    </w:p>
    <w:p w:rsidR="006E4533" w:rsidRDefault="006E4533">
      <w:pPr>
        <w:pStyle w:val="a3"/>
        <w:spacing w:before="3"/>
        <w:rPr>
          <w:b/>
        </w:rPr>
      </w:pPr>
    </w:p>
    <w:p w:rsidR="006E4533" w:rsidRDefault="006E4533">
      <w:pPr>
        <w:pStyle w:val="a3"/>
        <w:spacing w:before="3"/>
        <w:rPr>
          <w:b/>
        </w:rPr>
      </w:pPr>
    </w:p>
    <w:p w:rsidR="006E4533" w:rsidRDefault="006E4533">
      <w:pPr>
        <w:pStyle w:val="a3"/>
        <w:spacing w:before="3"/>
        <w:rPr>
          <w:b/>
        </w:rPr>
      </w:pPr>
    </w:p>
    <w:p w:rsidR="006E4533" w:rsidRDefault="006E4533">
      <w:pPr>
        <w:pStyle w:val="1"/>
        <w:spacing w:before="1"/>
      </w:pPr>
    </w:p>
    <w:p w:rsidR="006E4533" w:rsidRDefault="006E4533">
      <w:pPr>
        <w:pStyle w:val="1"/>
        <w:spacing w:before="1"/>
      </w:pPr>
    </w:p>
    <w:p w:rsidR="00B42564" w:rsidRDefault="00544151">
      <w:pPr>
        <w:pStyle w:val="1"/>
        <w:spacing w:before="1"/>
      </w:pPr>
      <w:r>
        <w:t>РАЗДЕЛ</w:t>
      </w:r>
      <w:r>
        <w:rPr>
          <w:spacing w:val="-2"/>
        </w:rPr>
        <w:t xml:space="preserve"> </w:t>
      </w:r>
      <w:r>
        <w:t>ІІ.:</w:t>
      </w:r>
      <w:r>
        <w:rPr>
          <w:spacing w:val="-3"/>
        </w:rPr>
        <w:t xml:space="preserve"> </w:t>
      </w:r>
      <w:r>
        <w:t>ОБЕКТ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ИЗПЪЛНИТЕЛ</w:t>
      </w:r>
    </w:p>
    <w:p w:rsidR="00B42564" w:rsidRDefault="00B42564">
      <w:pPr>
        <w:pStyle w:val="a3"/>
        <w:rPr>
          <w:b/>
          <w:sz w:val="26"/>
        </w:rPr>
      </w:pPr>
    </w:p>
    <w:p w:rsidR="00B42564" w:rsidRPr="00E82866" w:rsidRDefault="00544151">
      <w:pPr>
        <w:spacing w:before="219"/>
        <w:ind w:left="130"/>
        <w:rPr>
          <w:b/>
          <w:sz w:val="24"/>
          <w:lang w:val="en-US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 w:rsidR="00362B6D">
                              <w:rPr>
                                <w:b/>
                                <w:sz w:val="24"/>
                              </w:rPr>
                              <w:t>усл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 w:rsidR="00362B6D">
                        <w:rPr>
                          <w:b/>
                          <w:sz w:val="24"/>
                        </w:rPr>
                        <w:t>усл</w:t>
                      </w:r>
                      <w:r>
                        <w:rPr>
                          <w:b/>
                          <w:sz w:val="24"/>
                        </w:rPr>
                        <w:t>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544151">
      <w:pPr>
        <w:pStyle w:val="a3"/>
        <w:spacing w:before="4" w:after="1"/>
        <w:rPr>
          <w:b/>
          <w:sz w:val="12"/>
        </w:rPr>
      </w:pPr>
      <w:r>
        <w:rPr>
          <w:noProof/>
          <w:lang w:eastAsia="bg-BG"/>
        </w:rPr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176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4688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200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bg-BG"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1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1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21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21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21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21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22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>
        <w:trPr>
          <w:trHeight w:val="275"/>
        </w:trPr>
        <w:tc>
          <w:tcPr>
            <w:tcW w:w="9783" w:type="dxa"/>
            <w:gridSpan w:val="9"/>
          </w:tcPr>
          <w:p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>
        <w:trPr>
          <w:trHeight w:val="827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>
        <w:trPr>
          <w:trHeight w:val="553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:rsidR="00B42564" w:rsidRPr="00C748A0" w:rsidRDefault="00544151">
            <w:pPr>
              <w:pStyle w:val="TableParagraph"/>
              <w:spacing w:before="6"/>
              <w:ind w:left="106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  <w:r w:rsidR="00086C63">
              <w:rPr>
                <w:b/>
                <w:noProof/>
                <w:sz w:val="24"/>
                <w:lang w:eastAsia="bg-BG"/>
              </w:rPr>
              <w:drawing>
                <wp:inline distT="0" distB="0" distL="0" distR="0" wp14:anchorId="2F42A3B4">
                  <wp:extent cx="237490" cy="170815"/>
                  <wp:effectExtent l="0" t="0" r="0" b="635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:rsidR="00B42564" w:rsidRPr="00C748A0" w:rsidRDefault="00C748A0" w:rsidP="00C748A0">
            <w:pPr>
              <w:pStyle w:val="TableParagraph"/>
              <w:spacing w:before="1"/>
              <w:ind w:right="14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X</w:t>
            </w:r>
          </w:p>
        </w:tc>
        <w:tc>
          <w:tcPr>
            <w:tcW w:w="168" w:type="dxa"/>
            <w:tcBorders>
              <w:left w:val="nil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C748A0">
              <w:rPr>
                <w:b/>
                <w:noProof/>
                <w:spacing w:val="2"/>
                <w:sz w:val="24"/>
                <w:lang w:eastAsia="bg-BG"/>
              </w:rPr>
              <w:drawing>
                <wp:inline distT="0" distB="0" distL="0" distR="0" wp14:anchorId="409C16FE">
                  <wp:extent cx="237490" cy="170815"/>
                  <wp:effectExtent l="0" t="0" r="0" b="635"/>
                  <wp:docPr id="5" name="Картин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564">
        <w:trPr>
          <w:trHeight w:val="358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:rsidR="00086C63" w:rsidRPr="00086C63" w:rsidRDefault="00544151" w:rsidP="00086C63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</w:t>
            </w:r>
          </w:p>
          <w:p w:rsidR="00B42564" w:rsidRDefault="00086C63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 w:rsidRPr="00086C63">
              <w:rPr>
                <w:b/>
                <w:sz w:val="26"/>
              </w:rPr>
              <w:t xml:space="preserve"> </w:t>
            </w:r>
            <w:r w:rsidR="00544151">
              <w:rPr>
                <w:sz w:val="24"/>
              </w:rPr>
              <w:t>(</w:t>
            </w:r>
            <w:r w:rsidR="00544151">
              <w:rPr>
                <w:i/>
                <w:sz w:val="24"/>
              </w:rPr>
              <w:t>вж. приложение № 3 към</w:t>
            </w:r>
            <w:r w:rsidR="00544151">
              <w:rPr>
                <w:i/>
                <w:spacing w:val="1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чл. 5, ал. 1, т. 2 от Закона</w:t>
            </w:r>
            <w:r w:rsidR="00544151">
              <w:rPr>
                <w:i/>
                <w:spacing w:val="1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за</w:t>
            </w:r>
            <w:r w:rsidR="00544151">
              <w:rPr>
                <w:i/>
                <w:spacing w:val="-4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обществените</w:t>
            </w:r>
            <w:r w:rsidR="00544151">
              <w:rPr>
                <w:i/>
                <w:spacing w:val="-4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поръчки)</w:t>
            </w:r>
          </w:p>
        </w:tc>
      </w:tr>
      <w:tr w:rsidR="00B42564">
        <w:trPr>
          <w:trHeight w:val="220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:rsidR="00E82866" w:rsidRDefault="00E82866">
            <w:pPr>
              <w:pStyle w:val="TableParagraph"/>
              <w:ind w:left="110" w:hanging="3"/>
              <w:rPr>
                <w:sz w:val="24"/>
              </w:rPr>
            </w:pPr>
          </w:p>
          <w:p w:rsidR="00B42564" w:rsidRDefault="00B42564">
            <w:pPr>
              <w:pStyle w:val="TableParagraph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E82866" w:rsidRDefault="00C748A0" w:rsidP="00E82866">
            <w:pPr>
              <w:pStyle w:val="TableParagraph"/>
              <w:rPr>
                <w:b/>
                <w:sz w:val="23"/>
              </w:rPr>
            </w:pPr>
            <w:r w:rsidRPr="00C748A0">
              <w:rPr>
                <w:b/>
                <w:sz w:val="23"/>
              </w:rPr>
              <w:t xml:space="preserve">гр. Шумен, </w:t>
            </w:r>
            <w:proofErr w:type="spellStart"/>
            <w:r w:rsidRPr="00C748A0">
              <w:rPr>
                <w:b/>
                <w:sz w:val="23"/>
              </w:rPr>
              <w:t>п.к</w:t>
            </w:r>
            <w:proofErr w:type="spellEnd"/>
            <w:r w:rsidRPr="00C748A0">
              <w:rPr>
                <w:b/>
                <w:sz w:val="23"/>
              </w:rPr>
              <w:t>. 9700, бул./ул. Индустриална № 32</w:t>
            </w:r>
          </w:p>
          <w:p w:rsidR="00E82866" w:rsidRDefault="00E82866" w:rsidP="00E82866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 wp14:anchorId="4EA211DA" wp14:editId="3A93C3F1">
                      <wp:extent cx="1752600" cy="6350"/>
                      <wp:effectExtent l="7620" t="5715" r="11430" b="6985"/>
                      <wp:docPr id="80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81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46DA1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">
                      <v:line id="Line 26" o:spid="_x0000_s1027" style="position:absolute;visibility:visible;mso-wrap-style:square" from="0,5" to="276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lbfcMAAADbAAAADwAAAGRycy9kb3ducmV2LnhtbESPT2sCMRTE70K/Q3gFb5q1hypbo2jB&#10;P7CnaqE9PpLnZnHzsmzS3fXbG0HocZiZ3zDL9eBq0VEbKs8KZtMMBLH2puJSwfd5N1mACBHZYO2Z&#10;FNwowHr1MlpibnzPX9SdYikShEOOCmyMTS5l0JYchqlviJN38a3DmGRbStNin+Culm9Z9i4dVpwW&#10;LDb0aUlfT39OQXcofrti7lEffoqt1bt9Ne/3So1fh80HiEhD/A8/20ejYDGDx5f0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JW33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  <w:p w:rsidR="00E82866" w:rsidRDefault="00E82866" w:rsidP="00E8286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E82866" w:rsidRDefault="00E82866" w:rsidP="00E82866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</w:p>
          <w:p w:rsidR="00E82866" w:rsidRDefault="00E82866" w:rsidP="00E8286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E82866" w:rsidRDefault="00E82866" w:rsidP="00E8286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Pr="007D5FB5" w:rsidRDefault="00E82866" w:rsidP="00E82866">
            <w:pPr>
              <w:pStyle w:val="TableParagraph"/>
              <w:ind w:left="10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 w:rsidR="00C748A0">
              <w:t xml:space="preserve"> </w:t>
            </w:r>
            <w:r w:rsidR="00C748A0" w:rsidRPr="00C748A0">
              <w:rPr>
                <w:b/>
                <w:sz w:val="24"/>
              </w:rPr>
              <w:t>BG13</w:t>
            </w:r>
          </w:p>
        </w:tc>
        <w:tc>
          <w:tcPr>
            <w:tcW w:w="1328" w:type="dxa"/>
            <w:tcBorders>
              <w:right w:val="nil"/>
            </w:tcBorders>
          </w:tcPr>
          <w:p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:rsidR="00E82866" w:rsidRPr="00E82866" w:rsidRDefault="00E82866" w:rsidP="00E82866">
            <w:pPr>
              <w:pStyle w:val="TableParagraph"/>
              <w:ind w:left="112" w:hanging="3"/>
              <w:rPr>
                <w:sz w:val="24"/>
              </w:rPr>
            </w:pPr>
            <w:r w:rsidRPr="00E82866">
              <w:rPr>
                <w:sz w:val="24"/>
              </w:rPr>
              <w:t xml:space="preserve">гр. Шумен, </w:t>
            </w:r>
            <w:proofErr w:type="spellStart"/>
            <w:r w:rsidRPr="00E82866">
              <w:rPr>
                <w:sz w:val="24"/>
              </w:rPr>
              <w:t>п.к</w:t>
            </w:r>
            <w:proofErr w:type="spellEnd"/>
            <w:r w:rsidRPr="00E82866">
              <w:rPr>
                <w:sz w:val="24"/>
              </w:rPr>
              <w:t>. 9700, бул./ул. Индустриална № 32</w:t>
            </w:r>
          </w:p>
          <w:p w:rsidR="00E82866" w:rsidRPr="00E82866" w:rsidRDefault="00E82866" w:rsidP="00E82866">
            <w:pPr>
              <w:pStyle w:val="TableParagraph"/>
              <w:ind w:left="112" w:hanging="3"/>
              <w:rPr>
                <w:sz w:val="24"/>
              </w:rPr>
            </w:pPr>
          </w:p>
          <w:p w:rsidR="00B42564" w:rsidRDefault="00544151" w:rsidP="00C748A0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 w:rsidR="00E82866" w:rsidRPr="00E82866">
              <w:rPr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B42564" w:rsidRDefault="00B42564" w:rsidP="00E82866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>
        <w:trPr>
          <w:trHeight w:val="2483"/>
        </w:trPr>
        <w:tc>
          <w:tcPr>
            <w:tcW w:w="9783" w:type="dxa"/>
            <w:gridSpan w:val="9"/>
          </w:tcPr>
          <w:p w:rsidR="00B42564" w:rsidRPr="00697A93" w:rsidRDefault="00544151" w:rsidP="00B04C70">
            <w:pPr>
              <w:pStyle w:val="a9"/>
              <w:shd w:val="clear" w:color="auto" w:fill="FFFFFF"/>
              <w:spacing w:after="300"/>
              <w:jc w:val="both"/>
              <w:rPr>
                <w:lang w:val="ru-RU"/>
              </w:rPr>
            </w:pPr>
            <w:r w:rsidRPr="00697A93">
              <w:rPr>
                <w:b/>
                <w:lang w:val="ru-RU"/>
              </w:rPr>
              <w:t>ІІ.1.2)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Описание</w:t>
            </w:r>
            <w:r w:rsidRPr="00697A93">
              <w:rPr>
                <w:b/>
                <w:spacing w:val="-8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предмета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697A93">
              <w:rPr>
                <w:b/>
                <w:lang w:val="ru-RU"/>
              </w:rPr>
              <w:t>процедурата</w:t>
            </w:r>
            <w:proofErr w:type="spellEnd"/>
            <w:r w:rsidRPr="00697A93">
              <w:rPr>
                <w:b/>
                <w:lang w:val="ru-RU"/>
              </w:rPr>
              <w:t>:</w:t>
            </w:r>
            <w:r w:rsidRPr="00697A93">
              <w:rPr>
                <w:b/>
                <w:spacing w:val="-4"/>
                <w:lang w:val="ru-RU"/>
              </w:rPr>
              <w:t xml:space="preserve"> </w:t>
            </w:r>
            <w:r w:rsidR="006B622F" w:rsidRPr="00697A93">
              <w:rPr>
                <w:lang w:val="ru-RU"/>
              </w:rPr>
              <w:t>„</w:t>
            </w:r>
            <w:r w:rsidR="00C748A0">
              <w:rPr>
                <w:lang w:val="bg-BG"/>
              </w:rPr>
              <w:t xml:space="preserve">Доставка </w:t>
            </w:r>
            <w:r w:rsidR="001970B6">
              <w:rPr>
                <w:lang w:val="bg-BG"/>
              </w:rPr>
              <w:t xml:space="preserve">на </w:t>
            </w:r>
            <w:r w:rsidR="00C748A0" w:rsidRPr="00C748A0">
              <w:rPr>
                <w:lang w:val="bg-BG"/>
              </w:rPr>
              <w:t>оборудване за технол</w:t>
            </w:r>
            <w:r w:rsidR="00C748A0">
              <w:rPr>
                <w:lang w:val="bg-BG"/>
              </w:rPr>
              <w:t>огичен производствен мониторинг</w:t>
            </w:r>
            <w:r w:rsidR="006B622F" w:rsidRPr="00697A93">
              <w:rPr>
                <w:lang w:val="ru-RU"/>
              </w:rPr>
              <w:t xml:space="preserve">“ 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финансирана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съгласно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r w:rsidRPr="00697A93">
              <w:rPr>
                <w:lang w:val="ru-RU"/>
              </w:rPr>
              <w:t>Договор</w:t>
            </w:r>
            <w:r w:rsidRPr="00697A93">
              <w:rPr>
                <w:spacing w:val="-10"/>
                <w:lang w:val="ru-RU"/>
              </w:rPr>
              <w:t xml:space="preserve"> </w:t>
            </w:r>
            <w:r w:rsidRPr="00697A93">
              <w:rPr>
                <w:lang w:val="ru-RU"/>
              </w:rPr>
              <w:t>за</w:t>
            </w:r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безвъзмездна</w:t>
            </w:r>
            <w:proofErr w:type="spellEnd"/>
            <w:r w:rsidRPr="00697A93">
              <w:rPr>
                <w:spacing w:val="-10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финансова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помощ</w:t>
            </w:r>
            <w:proofErr w:type="spellEnd"/>
            <w:r w:rsidRPr="00697A93">
              <w:rPr>
                <w:spacing w:val="-9"/>
                <w:lang w:val="ru-RU"/>
              </w:rPr>
              <w:t xml:space="preserve"> </w:t>
            </w:r>
            <w:r w:rsidR="00C748A0" w:rsidRPr="00C748A0">
              <w:rPr>
                <w:lang w:val="ru-RU"/>
              </w:rPr>
              <w:t>2023/373589</w:t>
            </w:r>
            <w:r w:rsidR="00E82866">
              <w:rPr>
                <w:lang w:val="ru-RU"/>
              </w:rPr>
              <w:t xml:space="preserve"> «</w:t>
            </w:r>
            <w:proofErr w:type="spellStart"/>
            <w:r w:rsidR="00E82866" w:rsidRPr="00E82866">
              <w:rPr>
                <w:lang w:val="ru-RU"/>
              </w:rPr>
              <w:t>Green</w:t>
            </w:r>
            <w:proofErr w:type="spellEnd"/>
            <w:r w:rsidR="00E82866" w:rsidRPr="00E82866">
              <w:rPr>
                <w:lang w:val="ru-RU"/>
              </w:rPr>
              <w:t xml:space="preserve"> </w:t>
            </w:r>
            <w:proofErr w:type="spellStart"/>
            <w:r w:rsidR="00E82866" w:rsidRPr="00E82866">
              <w:rPr>
                <w:lang w:val="ru-RU"/>
              </w:rPr>
              <w:t>investments</w:t>
            </w:r>
            <w:proofErr w:type="spellEnd"/>
            <w:r w:rsidR="00E82866" w:rsidRPr="00E82866">
              <w:rPr>
                <w:lang w:val="ru-RU"/>
              </w:rPr>
              <w:t xml:space="preserve"> </w:t>
            </w:r>
            <w:proofErr w:type="spellStart"/>
            <w:r w:rsidR="00E82866" w:rsidRPr="00E82866">
              <w:rPr>
                <w:lang w:val="ru-RU"/>
              </w:rPr>
              <w:t>in</w:t>
            </w:r>
            <w:proofErr w:type="spellEnd"/>
            <w:r w:rsidR="00E82866" w:rsidRPr="00E82866">
              <w:rPr>
                <w:lang w:val="ru-RU"/>
              </w:rPr>
              <w:t xml:space="preserve"> TOTAL M</w:t>
            </w:r>
            <w:r w:rsidR="00E82866">
              <w:rPr>
                <w:lang w:val="ru-RU"/>
              </w:rPr>
              <w:t>»</w:t>
            </w:r>
            <w:r w:rsidR="006803F4">
              <w:rPr>
                <w:lang w:val="ru-RU"/>
              </w:rPr>
              <w:t xml:space="preserve"> </w:t>
            </w:r>
            <w:r w:rsidRPr="006644F6">
              <w:rPr>
                <w:lang w:val="ru-RU"/>
              </w:rPr>
              <w:t>в</w:t>
            </w:r>
            <w:r w:rsidRPr="006644F6">
              <w:rPr>
                <w:spacing w:val="-10"/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рамките</w:t>
            </w:r>
            <w:proofErr w:type="spellEnd"/>
            <w:r w:rsidRPr="006644F6">
              <w:rPr>
                <w:spacing w:val="-9"/>
                <w:lang w:val="ru-RU"/>
              </w:rPr>
              <w:t xml:space="preserve"> </w:t>
            </w:r>
            <w:r w:rsidRPr="006644F6">
              <w:rPr>
                <w:lang w:val="ru-RU"/>
              </w:rPr>
              <w:t>на</w:t>
            </w:r>
            <w:r w:rsidR="006803F4">
              <w:rPr>
                <w:lang w:val="ru-RU"/>
              </w:rPr>
              <w:t xml:space="preserve"> </w:t>
            </w:r>
            <w:r w:rsidRPr="006644F6">
              <w:rPr>
                <w:spacing w:val="-58"/>
                <w:lang w:val="ru-RU"/>
              </w:rPr>
              <w:t xml:space="preserve"> </w:t>
            </w:r>
            <w:proofErr w:type="spellStart"/>
            <w:r w:rsidR="00D448AC" w:rsidRPr="006644F6">
              <w:rPr>
                <w:lang w:val="ru-RU"/>
              </w:rPr>
              <w:t>П</w:t>
            </w:r>
            <w:r w:rsidRPr="006644F6">
              <w:rPr>
                <w:lang w:val="ru-RU"/>
              </w:rPr>
              <w:t>окана</w:t>
            </w:r>
            <w:proofErr w:type="spellEnd"/>
            <w:r w:rsidRPr="006644F6">
              <w:rPr>
                <w:lang w:val="ru-RU"/>
              </w:rPr>
              <w:t xml:space="preserve"> за </w:t>
            </w:r>
            <w:proofErr w:type="spellStart"/>
            <w:r w:rsidRPr="006644F6">
              <w:rPr>
                <w:lang w:val="ru-RU"/>
              </w:rPr>
              <w:t>набиране</w:t>
            </w:r>
            <w:proofErr w:type="spellEnd"/>
            <w:r w:rsidRPr="006644F6">
              <w:rPr>
                <w:lang w:val="ru-RU"/>
              </w:rPr>
              <w:t xml:space="preserve"> на </w:t>
            </w:r>
            <w:proofErr w:type="spellStart"/>
            <w:r w:rsidRPr="006644F6">
              <w:rPr>
                <w:lang w:val="ru-RU"/>
              </w:rPr>
              <w:t>проектни</w:t>
            </w:r>
            <w:proofErr w:type="spellEnd"/>
            <w:r w:rsidRPr="006644F6">
              <w:rPr>
                <w:lang w:val="ru-RU"/>
              </w:rPr>
              <w:t xml:space="preserve"> предложения по Приоритетна </w:t>
            </w:r>
            <w:proofErr w:type="spellStart"/>
            <w:r w:rsidRPr="006644F6">
              <w:rPr>
                <w:lang w:val="ru-RU"/>
              </w:rPr>
              <w:t>област</w:t>
            </w:r>
            <w:proofErr w:type="spellEnd"/>
            <w:r w:rsidRPr="006644F6">
              <w:rPr>
                <w:lang w:val="ru-RU"/>
              </w:rPr>
              <w:t xml:space="preserve"> „</w:t>
            </w:r>
            <w:proofErr w:type="spellStart"/>
            <w:r w:rsidRPr="006644F6">
              <w:rPr>
                <w:lang w:val="ru-RU"/>
              </w:rPr>
              <w:t>Иновации</w:t>
            </w:r>
            <w:proofErr w:type="spellEnd"/>
            <w:r w:rsidRPr="006644F6">
              <w:rPr>
                <w:lang w:val="ru-RU"/>
              </w:rPr>
              <w:t xml:space="preserve"> за</w:t>
            </w:r>
            <w:r w:rsidRPr="006644F6">
              <w:rPr>
                <w:spacing w:val="1"/>
                <w:lang w:val="ru-RU"/>
              </w:rPr>
              <w:t xml:space="preserve"> </w:t>
            </w:r>
            <w:r w:rsidRPr="006644F6">
              <w:rPr>
                <w:lang w:val="ru-RU"/>
              </w:rPr>
              <w:t>зелена</w:t>
            </w:r>
            <w:r w:rsidRPr="006644F6">
              <w:rPr>
                <w:spacing w:val="27"/>
                <w:lang w:val="ru-RU"/>
              </w:rPr>
              <w:t xml:space="preserve"> </w:t>
            </w:r>
            <w:r w:rsidRPr="006644F6">
              <w:rPr>
                <w:lang w:val="ru-RU"/>
              </w:rPr>
              <w:t>индустрия“</w:t>
            </w:r>
            <w:r w:rsidRPr="006644F6">
              <w:rPr>
                <w:spacing w:val="28"/>
                <w:lang w:val="ru-RU"/>
              </w:rPr>
              <w:t xml:space="preserve"> </w:t>
            </w:r>
            <w:r w:rsidR="00D448AC" w:rsidRPr="006644F6">
              <w:rPr>
                <w:lang w:val="ru-RU"/>
              </w:rPr>
              <w:t xml:space="preserve">(Малка </w:t>
            </w:r>
            <w:proofErr w:type="spellStart"/>
            <w:r w:rsidR="00D448AC" w:rsidRPr="006644F6">
              <w:rPr>
                <w:lang w:val="ru-RU"/>
              </w:rPr>
              <w:t>грантова</w:t>
            </w:r>
            <w:proofErr w:type="spellEnd"/>
            <w:r w:rsidR="00D448AC" w:rsidRPr="006644F6">
              <w:rPr>
                <w:lang w:val="ru-RU"/>
              </w:rPr>
              <w:t xml:space="preserve"> схема) </w:t>
            </w:r>
            <w:r w:rsidRPr="006644F6">
              <w:rPr>
                <w:lang w:val="ru-RU"/>
              </w:rPr>
              <w:t xml:space="preserve">на </w:t>
            </w:r>
            <w:proofErr w:type="spellStart"/>
            <w:r w:rsidRPr="006644F6">
              <w:rPr>
                <w:lang w:val="ru-RU"/>
              </w:rPr>
              <w:t>Програма</w:t>
            </w:r>
            <w:proofErr w:type="spellEnd"/>
            <w:r w:rsidRPr="006644F6">
              <w:rPr>
                <w:lang w:val="ru-RU"/>
              </w:rPr>
              <w:t xml:space="preserve"> „Развитие на бизнеса, </w:t>
            </w:r>
            <w:proofErr w:type="spellStart"/>
            <w:r w:rsidRPr="006644F6">
              <w:rPr>
                <w:lang w:val="ru-RU"/>
              </w:rPr>
              <w:t>иновациите</w:t>
            </w:r>
            <w:proofErr w:type="spellEnd"/>
            <w:r w:rsidRPr="006644F6">
              <w:rPr>
                <w:lang w:val="ru-RU"/>
              </w:rPr>
              <w:t xml:space="preserve"> и МСП“ с </w:t>
            </w:r>
            <w:proofErr w:type="spellStart"/>
            <w:r w:rsidRPr="006644F6">
              <w:rPr>
                <w:lang w:val="ru-RU"/>
              </w:rPr>
              <w:t>финансовата</w:t>
            </w:r>
            <w:proofErr w:type="spellEnd"/>
            <w:r w:rsidR="00697A93" w:rsidRPr="006644F6">
              <w:rPr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подкрепа</w:t>
            </w:r>
            <w:proofErr w:type="spellEnd"/>
            <w:r w:rsidRPr="006644F6">
              <w:rPr>
                <w:lang w:val="ru-RU"/>
              </w:rPr>
              <w:t xml:space="preserve"> на Норвежки финансов </w:t>
            </w:r>
            <w:proofErr w:type="spellStart"/>
            <w:r w:rsidRPr="006644F6">
              <w:rPr>
                <w:lang w:val="ru-RU"/>
              </w:rPr>
              <w:t>механизъм</w:t>
            </w:r>
            <w:proofErr w:type="spellEnd"/>
            <w:r w:rsidRPr="006644F6">
              <w:rPr>
                <w:lang w:val="ru-RU"/>
              </w:rPr>
              <w:t xml:space="preserve"> 2014-2021 г.</w:t>
            </w:r>
          </w:p>
        </w:tc>
      </w:tr>
      <w:tr w:rsidR="00B42564">
        <w:trPr>
          <w:trHeight w:val="1380"/>
        </w:trPr>
        <w:tc>
          <w:tcPr>
            <w:tcW w:w="9783" w:type="dxa"/>
            <w:gridSpan w:val="9"/>
          </w:tcPr>
          <w:p w:rsidR="00B8541A" w:rsidRDefault="00544151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lastRenderedPageBreak/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</w:p>
          <w:p w:rsidR="00924C3C" w:rsidRDefault="00924C3C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924C3C">
              <w:rPr>
                <w:b/>
                <w:spacing w:val="23"/>
                <w:sz w:val="24"/>
                <w:szCs w:val="24"/>
              </w:rPr>
              <w:t xml:space="preserve">30000000-9Компютърни и офис машини, оборудване и принадлежности, с изключение на мебели и софтуерни пакети </w:t>
            </w:r>
          </w:p>
          <w:p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>
        <w:trPr>
          <w:trHeight w:val="1103"/>
        </w:trPr>
        <w:tc>
          <w:tcPr>
            <w:tcW w:w="9783" w:type="dxa"/>
            <w:gridSpan w:val="9"/>
          </w:tcPr>
          <w:p w:rsidR="00B42564" w:rsidRPr="00C50497" w:rsidRDefault="00544151" w:rsidP="00C50497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 w:rsidR="00C50497">
              <w:rPr>
                <w:b/>
                <w:sz w:val="24"/>
              </w:rPr>
              <w:t xml:space="preserve"> </w:t>
            </w:r>
            <w:r w:rsidR="00C50497">
              <w:rPr>
                <w:b/>
                <w:sz w:val="24"/>
                <w:lang w:val="en-US"/>
              </w:rPr>
              <w:t>X</w:t>
            </w:r>
          </w:p>
          <w:p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:rsidR="00B42564" w:rsidRPr="00C50497" w:rsidRDefault="00544151" w:rsidP="00C50497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 w:rsidR="00C50497">
              <w:rPr>
                <w:noProof/>
                <w:sz w:val="20"/>
                <w:lang w:eastAsia="bg-BG"/>
              </w:rPr>
              <w:drawing>
                <wp:inline distT="0" distB="0" distL="0" distR="0" wp14:anchorId="702D0155" wp14:editId="09991417">
                  <wp:extent cx="237744" cy="169163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bg-BG"/>
              </w:rPr>
              <w:drawing>
                <wp:inline distT="0" distB="0" distL="0" distR="0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:rsidR="00B42564" w:rsidRDefault="00544151" w:rsidP="006E4533">
      <w:pPr>
        <w:pStyle w:val="1"/>
        <w:spacing w:before="146"/>
        <w:ind w:left="0"/>
      </w:pPr>
      <w:r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:rsidR="00B42564" w:rsidRDefault="00C50497">
      <w:pPr>
        <w:pStyle w:val="a3"/>
        <w:spacing w:before="6"/>
        <w:rPr>
          <w:b/>
          <w:sz w:val="25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:rsidR="00B42564" w:rsidRDefault="00B42564">
                            <w:pPr>
                              <w:pStyle w:val="a3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:rsidR="00924C3C" w:rsidRDefault="00086C63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086C63">
                              <w:rPr>
                                <w:lang w:val="ru-RU"/>
                              </w:rPr>
                              <w:t>„</w:t>
                            </w:r>
                            <w:r w:rsidR="00924C3C" w:rsidRPr="00924C3C">
                              <w:rPr>
                                <w:lang w:val="ru-RU"/>
                              </w:rPr>
                              <w:t xml:space="preserve">Доставка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оборудване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за технологичен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производствен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мониторинг</w:t>
                            </w:r>
                            <w:proofErr w:type="gramStart"/>
                            <w:r w:rsidR="00924C3C" w:rsidRPr="00924C3C">
                              <w:rPr>
                                <w:lang w:val="ru-RU"/>
                              </w:rPr>
                              <w:t xml:space="preserve">“ 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финансирана</w:t>
                            </w:r>
                            <w:proofErr w:type="spellEnd"/>
                            <w:proofErr w:type="gramEnd"/>
                            <w:r w:rsidR="00924C3C" w:rsidRPr="00924C3C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съгласно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Договор за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безвъзмездна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финансова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помощ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2023/373589, «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Green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investments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in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TOTAL M» в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рамките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на 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Покана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за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набиране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проектни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предложения по Приоритетна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област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„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Иновации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за зелена индустрия“ (Малка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грантова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схема) на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„Развитие на бизнеса,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иновациите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и МСП“ с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финансовата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подкрепа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на Норвежки финансов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механизъм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2014-2021 г.</w:t>
                            </w:r>
                          </w:p>
                          <w:p w:rsidR="00B42564" w:rsidRPr="006644F6" w:rsidRDefault="00544151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Пълните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характеристики и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минималните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изисквания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към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оборудване</w:t>
                            </w:r>
                            <w:r w:rsidR="00924C3C">
                              <w:t>то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за технологичен </w:t>
                            </w:r>
                            <w:proofErr w:type="spellStart"/>
                            <w:r w:rsidR="00924C3C" w:rsidRPr="00924C3C">
                              <w:rPr>
                                <w:lang w:val="ru-RU"/>
                              </w:rPr>
                              <w:t>производствен</w:t>
                            </w:r>
                            <w:proofErr w:type="spellEnd"/>
                            <w:r w:rsidR="00924C3C" w:rsidRPr="00924C3C">
                              <w:rPr>
                                <w:lang w:val="ru-RU"/>
                              </w:rPr>
                              <w:t xml:space="preserve"> мониторинг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, предмет на </w:t>
                            </w:r>
                            <w:proofErr w:type="spellStart"/>
                            <w:r w:rsidR="00086C63">
                              <w:rPr>
                                <w:lang w:val="ru-RU"/>
                              </w:rPr>
                              <w:t>услугата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посочени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техническ</w:t>
                            </w:r>
                            <w:r w:rsidR="00086C63">
                              <w:rPr>
                                <w:lang w:val="ru-RU"/>
                              </w:rPr>
                              <w:t>ата</w:t>
                            </w:r>
                            <w:proofErr w:type="spellEnd"/>
                            <w:r w:rsidR="00086C63">
                              <w:rPr>
                                <w:lang w:val="ru-RU"/>
                              </w:rPr>
                              <w:t xml:space="preserve"> спецификация, </w:t>
                            </w:r>
                            <w:proofErr w:type="spellStart"/>
                            <w:r w:rsidR="00086C63">
                              <w:rPr>
                                <w:lang w:val="ru-RU"/>
                              </w:rPr>
                              <w:t>представляваща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неразделна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част от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документация.</w:t>
                            </w:r>
                          </w:p>
                          <w:p w:rsidR="00702AC9" w:rsidRPr="006644F6" w:rsidRDefault="00544151" w:rsidP="006644F6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Максимална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прогнозна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стойност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евро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, без ДДС (в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цифри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): </w:t>
                            </w:r>
                          </w:p>
                          <w:p w:rsidR="00B42564" w:rsidRDefault="005A230A" w:rsidP="001905C5">
                            <w:pPr>
                              <w:pStyle w:val="a9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</w:pPr>
                            <w:r w:rsidRPr="005A230A">
                              <w:rPr>
                                <w:lang w:val="bg-BG"/>
                              </w:rPr>
                              <w:t>Д</w:t>
                            </w:r>
                            <w:r w:rsidR="00924C3C" w:rsidRPr="00924C3C">
                              <w:t xml:space="preserve"> </w:t>
                            </w:r>
                            <w:r w:rsidR="00924C3C" w:rsidRPr="00924C3C">
                              <w:rPr>
                                <w:lang w:val="bg-BG"/>
                              </w:rPr>
                              <w:t>оборудване за технологичен производствен мониторинг</w:t>
                            </w:r>
                            <w:r w:rsidRPr="005A230A">
                              <w:rPr>
                                <w:lang w:val="bg-BG"/>
                              </w:rPr>
                              <w:t xml:space="preserve"> в Мебели Драги АД</w:t>
                            </w:r>
                            <w:r>
                              <w:rPr>
                                <w:lang w:val="bg-BG"/>
                              </w:rPr>
                              <w:t xml:space="preserve"> </w:t>
                            </w:r>
                            <w:r w:rsidR="00086C63" w:rsidRPr="00086C63">
                              <w:rPr>
                                <w:lang w:val="bg-BG"/>
                              </w:rPr>
                              <w:t xml:space="preserve"> </w:t>
                            </w:r>
                            <w:r w:rsidR="00924C3C">
                              <w:rPr>
                                <w:lang w:val="ru-RU"/>
                              </w:rPr>
                              <w:t>18</w:t>
                            </w:r>
                            <w:r w:rsidR="006E4533">
                              <w:rPr>
                                <w:lang w:val="ru-RU"/>
                              </w:rPr>
                              <w:t xml:space="preserve"> 000 (</w:t>
                            </w:r>
                            <w:proofErr w:type="spellStart"/>
                            <w:r w:rsidR="006E4533">
                              <w:rPr>
                                <w:lang w:val="ru-RU"/>
                              </w:rPr>
                              <w:t>осемдесет</w:t>
                            </w:r>
                            <w:proofErr w:type="spellEnd"/>
                            <w:r w:rsidR="006E4533">
                              <w:rPr>
                                <w:lang w:val="ru-RU"/>
                              </w:rPr>
                              <w:t xml:space="preserve"> и пет </w:t>
                            </w:r>
                            <w:proofErr w:type="spellStart"/>
                            <w:r w:rsidR="006E4533">
                              <w:rPr>
                                <w:lang w:val="ru-RU"/>
                              </w:rPr>
                              <w:t>хиляди</w:t>
                            </w:r>
                            <w:proofErr w:type="spellEnd"/>
                            <w:r w:rsidR="006E4533">
                              <w:rPr>
                                <w:lang w:val="ru-RU"/>
                              </w:rPr>
                              <w:t xml:space="preserve">) </w:t>
                            </w:r>
                            <w:r>
                              <w:rPr>
                                <w:lang w:val="ru-RU"/>
                              </w:rPr>
                              <w:t xml:space="preserve"> Евро 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без ДДС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bCP0IoYCAAAiBQAADgAAAAAAAAAAAAAAAAAuAgAAZHJzL2Uyb0RvYy54bWxQSwECLQAUAAYACAAA&#10;ACEAlZr1lN4AAAALAQAADwAAAAAAAAAAAAAAAADgBAAAZHJzL2Rvd25yZXYueG1sUEsFBgAAAAAE&#10;AAQA8wAAAOsFAAAAAA==&#10;" filled="f" strokeweight=".48pt">
                <v:textbox inset="0,0,0,0">
                  <w:txbxContent>
                    <w:p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:rsidR="00B42564" w:rsidRDefault="00B42564">
                      <w:pPr>
                        <w:pStyle w:val="a3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:rsidR="00924C3C" w:rsidRDefault="00086C63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086C63">
                        <w:rPr>
                          <w:lang w:val="ru-RU"/>
                        </w:rPr>
                        <w:t>„</w:t>
                      </w:r>
                      <w:r w:rsidR="00924C3C" w:rsidRPr="00924C3C">
                        <w:rPr>
                          <w:lang w:val="ru-RU"/>
                        </w:rPr>
                        <w:t xml:space="preserve">Доставка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оборудване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за технологичен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производствен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мониторинг</w:t>
                      </w:r>
                      <w:proofErr w:type="gramStart"/>
                      <w:r w:rsidR="00924C3C" w:rsidRPr="00924C3C">
                        <w:rPr>
                          <w:lang w:val="ru-RU"/>
                        </w:rPr>
                        <w:t xml:space="preserve">“ 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финансирана</w:t>
                      </w:r>
                      <w:proofErr w:type="spellEnd"/>
                      <w:proofErr w:type="gramEnd"/>
                      <w:r w:rsidR="00924C3C" w:rsidRPr="00924C3C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съгласно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Договор за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безвъзмездна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финансова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помощ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2023/373589, «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Green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investments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in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TOTAL M» в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рамките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на 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Покана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за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набиране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проектни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предложения по Приоритетна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област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„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Иновации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за зелена индустрия“ (Малка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грантова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схема) на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Програма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„Развитие на бизнеса,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иновациите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и МСП“ с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финансовата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подкрепа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на Норвежки финансов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механизъм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2014-2021 г.</w:t>
                      </w:r>
                    </w:p>
                    <w:p w:rsidR="00B42564" w:rsidRPr="006644F6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Пълните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характеристики и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минималните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изисквания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към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оборудване</w:t>
                      </w:r>
                      <w:r w:rsidR="00924C3C">
                        <w:t>то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за технологичен </w:t>
                      </w:r>
                      <w:proofErr w:type="spellStart"/>
                      <w:r w:rsidR="00924C3C" w:rsidRPr="00924C3C">
                        <w:rPr>
                          <w:lang w:val="ru-RU"/>
                        </w:rPr>
                        <w:t>производствен</w:t>
                      </w:r>
                      <w:proofErr w:type="spellEnd"/>
                      <w:r w:rsidR="00924C3C" w:rsidRPr="00924C3C">
                        <w:rPr>
                          <w:lang w:val="ru-RU"/>
                        </w:rPr>
                        <w:t xml:space="preserve"> мониторинг</w:t>
                      </w:r>
                      <w:r w:rsidRPr="006644F6">
                        <w:rPr>
                          <w:lang w:val="ru-RU"/>
                        </w:rPr>
                        <w:t xml:space="preserve">, предмет на </w:t>
                      </w:r>
                      <w:proofErr w:type="spellStart"/>
                      <w:r w:rsidR="00086C63">
                        <w:rPr>
                          <w:lang w:val="ru-RU"/>
                        </w:rPr>
                        <w:t>услугата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посочени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техническ</w:t>
                      </w:r>
                      <w:r w:rsidR="00086C63">
                        <w:rPr>
                          <w:lang w:val="ru-RU"/>
                        </w:rPr>
                        <w:t>ата</w:t>
                      </w:r>
                      <w:proofErr w:type="spellEnd"/>
                      <w:r w:rsidR="00086C63">
                        <w:rPr>
                          <w:lang w:val="ru-RU"/>
                        </w:rPr>
                        <w:t xml:space="preserve"> спецификация, </w:t>
                      </w:r>
                      <w:proofErr w:type="spellStart"/>
                      <w:r w:rsidR="00086C63">
                        <w:rPr>
                          <w:lang w:val="ru-RU"/>
                        </w:rPr>
                        <w:t>представляваща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неразделна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част от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документация.</w:t>
                      </w:r>
                    </w:p>
                    <w:p w:rsidR="00702AC9" w:rsidRPr="006644F6" w:rsidRDefault="00544151" w:rsidP="006644F6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Максимална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прогнозна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стойност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r w:rsidR="0007064B" w:rsidRPr="006644F6">
                        <w:rPr>
                          <w:lang w:val="ru-RU"/>
                        </w:rPr>
                        <w:t>евро</w:t>
                      </w:r>
                      <w:r w:rsidRPr="006644F6">
                        <w:rPr>
                          <w:lang w:val="ru-RU"/>
                        </w:rPr>
                        <w:t xml:space="preserve">, без ДДС (в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цифри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): </w:t>
                      </w:r>
                    </w:p>
                    <w:p w:rsidR="00B42564" w:rsidRDefault="005A230A" w:rsidP="001905C5">
                      <w:pPr>
                        <w:pStyle w:val="a9"/>
                        <w:shd w:val="clear" w:color="auto" w:fill="FFFFFF"/>
                        <w:spacing w:before="0" w:beforeAutospacing="0" w:after="300" w:afterAutospacing="0"/>
                        <w:jc w:val="both"/>
                      </w:pPr>
                      <w:r w:rsidRPr="005A230A">
                        <w:rPr>
                          <w:lang w:val="bg-BG"/>
                        </w:rPr>
                        <w:t>Д</w:t>
                      </w:r>
                      <w:r w:rsidR="00924C3C" w:rsidRPr="00924C3C">
                        <w:t xml:space="preserve"> </w:t>
                      </w:r>
                      <w:r w:rsidR="00924C3C" w:rsidRPr="00924C3C">
                        <w:rPr>
                          <w:lang w:val="bg-BG"/>
                        </w:rPr>
                        <w:t>оборудване за технологичен производствен мониторинг</w:t>
                      </w:r>
                      <w:r w:rsidRPr="005A230A">
                        <w:rPr>
                          <w:lang w:val="bg-BG"/>
                        </w:rPr>
                        <w:t xml:space="preserve"> в Мебели Драги АД</w:t>
                      </w:r>
                      <w:r>
                        <w:rPr>
                          <w:lang w:val="bg-BG"/>
                        </w:rPr>
                        <w:t xml:space="preserve"> </w:t>
                      </w:r>
                      <w:r w:rsidR="00086C63" w:rsidRPr="00086C63">
                        <w:rPr>
                          <w:lang w:val="bg-BG"/>
                        </w:rPr>
                        <w:t xml:space="preserve"> </w:t>
                      </w:r>
                      <w:r w:rsidR="00924C3C">
                        <w:rPr>
                          <w:lang w:val="ru-RU"/>
                        </w:rPr>
                        <w:t>18</w:t>
                      </w:r>
                      <w:r w:rsidR="006E4533">
                        <w:rPr>
                          <w:lang w:val="ru-RU"/>
                        </w:rPr>
                        <w:t xml:space="preserve"> 000 (</w:t>
                      </w:r>
                      <w:proofErr w:type="spellStart"/>
                      <w:r w:rsidR="006E4533">
                        <w:rPr>
                          <w:lang w:val="ru-RU"/>
                        </w:rPr>
                        <w:t>осемдесет</w:t>
                      </w:r>
                      <w:proofErr w:type="spellEnd"/>
                      <w:r w:rsidR="006E4533">
                        <w:rPr>
                          <w:lang w:val="ru-RU"/>
                        </w:rPr>
                        <w:t xml:space="preserve"> и пет </w:t>
                      </w:r>
                      <w:proofErr w:type="spellStart"/>
                      <w:r w:rsidR="006E4533">
                        <w:rPr>
                          <w:lang w:val="ru-RU"/>
                        </w:rPr>
                        <w:t>хиляди</w:t>
                      </w:r>
                      <w:proofErr w:type="spellEnd"/>
                      <w:r w:rsidR="006E4533">
                        <w:rPr>
                          <w:lang w:val="ru-RU"/>
                        </w:rPr>
                        <w:t xml:space="preserve">) </w:t>
                      </w:r>
                      <w:r>
                        <w:rPr>
                          <w:lang w:val="ru-RU"/>
                        </w:rPr>
                        <w:t xml:space="preserve"> Евро </w:t>
                      </w:r>
                      <w:r w:rsidR="00702AC9" w:rsidRPr="006644F6">
                        <w:rPr>
                          <w:lang w:val="ru-RU"/>
                        </w:rPr>
                        <w:t xml:space="preserve">без ДДС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a3"/>
        <w:rPr>
          <w:b/>
          <w:sz w:val="14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:rsidR="00B42564" w:rsidRDefault="00ED2280">
      <w:pPr>
        <w:pStyle w:val="a3"/>
        <w:spacing w:before="3"/>
        <w:rPr>
          <w:b/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Pr="002134C0" w:rsidRDefault="00544151">
                            <w:pPr>
                              <w:pStyle w:val="a3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до </w:t>
                            </w:r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>1</w:t>
                            </w:r>
                            <w:r w:rsidR="00924C3C">
                              <w:rPr>
                                <w:b/>
                                <w:sz w:val="24"/>
                                <w:lang w:val="ru-RU"/>
                              </w:rPr>
                              <w:t>5</w:t>
                            </w:r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 (</w:t>
                            </w:r>
                            <w:proofErr w:type="spellStart"/>
                            <w:r w:rsidR="00924C3C">
                              <w:rPr>
                                <w:b/>
                                <w:sz w:val="24"/>
                                <w:lang w:val="ru-RU"/>
                              </w:rPr>
                              <w:t>петнадесет</w:t>
                            </w:r>
                            <w:proofErr w:type="spellEnd"/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) </w:t>
                            </w:r>
                            <w:proofErr w:type="spellStart"/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>календарн</w:t>
                            </w:r>
                            <w:r w:rsidR="00924C3C">
                              <w:rPr>
                                <w:b/>
                                <w:sz w:val="24"/>
                                <w:lang w:val="ru-RU"/>
                              </w:rPr>
                              <w:t>и</w:t>
                            </w:r>
                            <w:proofErr w:type="spellEnd"/>
                            <w:r w:rsidR="00924C3C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 дни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 xml:space="preserve">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крайния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срок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изпълнение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</w:t>
                            </w:r>
                            <w:r w:rsidR="007D5FB5">
                              <w:rPr>
                                <w:sz w:val="24"/>
                              </w:rPr>
                              <w:t xml:space="preserve">а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644F6">
                              <w:rPr>
                                <w:sz w:val="24"/>
                              </w:rPr>
                              <w:t>именно</w:t>
                            </w:r>
                            <w:r w:rsidRPr="006644F6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 w:rsidR="007D5FB5">
                              <w:rPr>
                                <w:sz w:val="24"/>
                              </w:rPr>
                              <w:t>30.09.</w:t>
                            </w:r>
                            <w:r w:rsidR="007D5FB5" w:rsidRPr="007D5FB5">
                              <w:rPr>
                                <w:sz w:val="24"/>
                              </w:rPr>
                              <w:t>2023</w:t>
                            </w:r>
                            <w:r w:rsidRPr="007D5FB5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a3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до </w:t>
                      </w:r>
                      <w:r w:rsidR="00086C63">
                        <w:rPr>
                          <w:b/>
                          <w:sz w:val="24"/>
                          <w:lang w:val="ru-RU"/>
                        </w:rPr>
                        <w:t>1</w:t>
                      </w:r>
                      <w:r w:rsidR="00924C3C">
                        <w:rPr>
                          <w:b/>
                          <w:sz w:val="24"/>
                          <w:lang w:val="ru-RU"/>
                        </w:rPr>
                        <w:t>5</w:t>
                      </w:r>
                      <w:r w:rsidR="00086C63">
                        <w:rPr>
                          <w:b/>
                          <w:sz w:val="24"/>
                          <w:lang w:val="ru-RU"/>
                        </w:rPr>
                        <w:t xml:space="preserve"> (</w:t>
                      </w:r>
                      <w:proofErr w:type="spellStart"/>
                      <w:r w:rsidR="00924C3C">
                        <w:rPr>
                          <w:b/>
                          <w:sz w:val="24"/>
                          <w:lang w:val="ru-RU"/>
                        </w:rPr>
                        <w:t>петнадесет</w:t>
                      </w:r>
                      <w:proofErr w:type="spellEnd"/>
                      <w:r w:rsidR="00086C63">
                        <w:rPr>
                          <w:b/>
                          <w:sz w:val="24"/>
                          <w:lang w:val="ru-RU"/>
                        </w:rPr>
                        <w:t xml:space="preserve">) </w:t>
                      </w:r>
                      <w:proofErr w:type="spellStart"/>
                      <w:r w:rsidR="00086C63">
                        <w:rPr>
                          <w:b/>
                          <w:sz w:val="24"/>
                          <w:lang w:val="ru-RU"/>
                        </w:rPr>
                        <w:t>календарн</w:t>
                      </w:r>
                      <w:r w:rsidR="00924C3C">
                        <w:rPr>
                          <w:b/>
                          <w:sz w:val="24"/>
                          <w:lang w:val="ru-RU"/>
                        </w:rPr>
                        <w:t>и</w:t>
                      </w:r>
                      <w:proofErr w:type="spellEnd"/>
                      <w:r w:rsidR="00924C3C">
                        <w:rPr>
                          <w:b/>
                          <w:sz w:val="24"/>
                          <w:lang w:val="ru-RU"/>
                        </w:rPr>
                        <w:t xml:space="preserve"> дни</w:t>
                      </w:r>
                      <w:r w:rsidRPr="002134C0">
                        <w:rPr>
                          <w:b/>
                          <w:sz w:val="24"/>
                        </w:rPr>
                        <w:t xml:space="preserve">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крайния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срок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за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изпълнение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</w:t>
                      </w:r>
                      <w:r w:rsidR="007D5FB5">
                        <w:rPr>
                          <w:sz w:val="24"/>
                        </w:rPr>
                        <w:t xml:space="preserve">а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6644F6">
                        <w:rPr>
                          <w:sz w:val="24"/>
                        </w:rPr>
                        <w:t>именно</w:t>
                      </w:r>
                      <w:r w:rsidRPr="006644F6">
                        <w:rPr>
                          <w:spacing w:val="3"/>
                          <w:sz w:val="24"/>
                        </w:rPr>
                        <w:t xml:space="preserve"> </w:t>
                      </w:r>
                      <w:r w:rsidR="007D5FB5">
                        <w:rPr>
                          <w:sz w:val="24"/>
                        </w:rPr>
                        <w:t>30.09.</w:t>
                      </w:r>
                      <w:r w:rsidR="007D5FB5" w:rsidRPr="007D5FB5">
                        <w:rPr>
                          <w:sz w:val="24"/>
                        </w:rPr>
                        <w:t>2023</w:t>
                      </w:r>
                      <w:r w:rsidRPr="007D5FB5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a3"/>
        <w:spacing w:before="9"/>
        <w:rPr>
          <w:b/>
          <w:sz w:val="13"/>
        </w:rPr>
      </w:pPr>
    </w:p>
    <w:p w:rsidR="00B42564" w:rsidRDefault="00544151">
      <w:pPr>
        <w:pStyle w:val="1"/>
        <w:spacing w:before="90"/>
        <w:ind w:left="132" w:hanging="3"/>
      </w:pPr>
      <w:r>
        <w:lastRenderedPageBreak/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:rsidR="00B42564" w:rsidRDefault="00ED2280" w:rsidP="00924C3C">
      <w:pPr>
        <w:pStyle w:val="a3"/>
        <w:spacing w:before="3"/>
        <w:rPr>
          <w:b/>
          <w:sz w:val="12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">
                <v:shape id="AutoShape 22" o:spid="_x0000_s1030" style="position:absolute;left:1128;top:272;width:9907;height:1865;visibility:visible;mso-wrap-style:square;v-text-anchor:top" coordsize="9907,18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ib6MYA&#10;AADbAAAADwAAAGRycy9kb3ducmV2LnhtbESPQWvCQBSE70L/w/IKvYhuLGpDdJUiFSqI0FQkx0f2&#10;NUmbfZtmtyb+e1cQehxm5htmue5NLc7Uusqygsk4AkGcW11xoeD4uR3FIJxH1lhbJgUXcrBePQyW&#10;mGjb8QedU1+IAGGXoILS+yaR0uUlGXRj2xAH78u2Bn2QbSF1i12Am1o+R9FcGqw4LJTY0Kak/Cf9&#10;Mwr2p+JkD/Hv93zbHYZHfst2L5dMqafH/nUBwlPv/8P39rtWMJ3B7Uv4AX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ib6MYAAADbAAAADwAAAAAAAAAAAAAAAACYAgAAZHJz&#10;L2Rvd25yZXYueG1sUEsFBgAAAAAEAAQA9QAAAIsD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5520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:rsidR="00B42564" w:rsidRDefault="00544151" w:rsidP="000916A2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1, 95583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:rsidR="00924C3C" w:rsidRDefault="001905C5" w:rsidP="00924C3C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2.</w:t>
            </w:r>
            <w:r w:rsidR="00544151"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 w:rsidR="00544151" w:rsidRPr="000916A2">
              <w:rPr>
                <w:sz w:val="24"/>
              </w:rPr>
              <w:t xml:space="preserve"> </w:t>
            </w:r>
            <w:r w:rsidR="00544151">
              <w:rPr>
                <w:sz w:val="24"/>
              </w:rPr>
              <w:t xml:space="preserve">упоменат и текста „Разходът е по проект </w:t>
            </w:r>
            <w:r w:rsidR="00924C3C" w:rsidRPr="00924C3C">
              <w:rPr>
                <w:sz w:val="24"/>
              </w:rPr>
              <w:t>2023/373589, «</w:t>
            </w:r>
            <w:proofErr w:type="spellStart"/>
            <w:r w:rsidR="00924C3C" w:rsidRPr="00924C3C">
              <w:rPr>
                <w:sz w:val="24"/>
              </w:rPr>
              <w:t>Green</w:t>
            </w:r>
            <w:proofErr w:type="spellEnd"/>
            <w:r w:rsidR="00924C3C" w:rsidRPr="00924C3C">
              <w:rPr>
                <w:sz w:val="24"/>
              </w:rPr>
              <w:t xml:space="preserve"> </w:t>
            </w:r>
            <w:proofErr w:type="spellStart"/>
            <w:r w:rsidR="00924C3C" w:rsidRPr="00924C3C">
              <w:rPr>
                <w:sz w:val="24"/>
              </w:rPr>
              <w:t>investments</w:t>
            </w:r>
            <w:proofErr w:type="spellEnd"/>
            <w:r w:rsidR="00924C3C" w:rsidRPr="00924C3C">
              <w:rPr>
                <w:sz w:val="24"/>
              </w:rPr>
              <w:t xml:space="preserve"> </w:t>
            </w:r>
            <w:proofErr w:type="spellStart"/>
            <w:r w:rsidR="00924C3C" w:rsidRPr="00924C3C">
              <w:rPr>
                <w:sz w:val="24"/>
              </w:rPr>
              <w:t>in</w:t>
            </w:r>
            <w:proofErr w:type="spellEnd"/>
            <w:r w:rsidR="00924C3C" w:rsidRPr="00924C3C">
              <w:rPr>
                <w:sz w:val="24"/>
              </w:rPr>
              <w:t xml:space="preserve"> TOTAL M» </w:t>
            </w:r>
          </w:p>
          <w:p w:rsidR="00B42564" w:rsidRPr="001905C5" w:rsidRDefault="00544151" w:rsidP="00924C3C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07064B">
              <w:rPr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07064B">
              <w:rPr>
                <w:sz w:val="24"/>
              </w:rPr>
              <w:t xml:space="preserve"> </w:t>
            </w:r>
            <w:r w:rsidR="00244093" w:rsidRPr="001905C5">
              <w:rPr>
                <w:sz w:val="24"/>
              </w:rPr>
              <w:t>плащ</w:t>
            </w:r>
            <w:r w:rsidRPr="001905C5">
              <w:rPr>
                <w:sz w:val="24"/>
              </w:rPr>
              <w:t>ане:</w:t>
            </w:r>
          </w:p>
          <w:p w:rsidR="005A230A" w:rsidRPr="001905C5" w:rsidRDefault="005A230A" w:rsidP="005A230A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1905C5">
              <w:rPr>
                <w:sz w:val="24"/>
              </w:rPr>
              <w:t xml:space="preserve">Авансово плащане - 50 % (петдесет на сто) от стойността на договора, платимо в </w:t>
            </w:r>
            <w:r w:rsidR="00924C3C" w:rsidRPr="001905C5">
              <w:rPr>
                <w:sz w:val="24"/>
              </w:rPr>
              <w:t xml:space="preserve">тридневен </w:t>
            </w:r>
            <w:r w:rsidRPr="001905C5">
              <w:rPr>
                <w:sz w:val="24"/>
              </w:rPr>
              <w:t>срок след подписване на договора и представена от  Изпълнителя фактура, издадена за стойността на дължимото авансово плащане;</w:t>
            </w:r>
          </w:p>
          <w:p w:rsidR="005A230A" w:rsidRPr="001905C5" w:rsidRDefault="005A230A" w:rsidP="005A230A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1905C5">
              <w:rPr>
                <w:sz w:val="24"/>
              </w:rPr>
              <w:t xml:space="preserve">Окончателно плащане в размер на остатъка от </w:t>
            </w:r>
            <w:r w:rsidR="00924C3C" w:rsidRPr="001905C5">
              <w:rPr>
                <w:sz w:val="24"/>
              </w:rPr>
              <w:t>50</w:t>
            </w:r>
            <w:r w:rsidRPr="001905C5">
              <w:rPr>
                <w:sz w:val="24"/>
              </w:rPr>
              <w:t xml:space="preserve"> % (десет на сто) от цената на договора, платимо след тест на системата и в седемдневен срок въз основа на издадена фактура за стойността на дължимото окончателно плащане и подписване на двустранен финален </w:t>
            </w:r>
            <w:proofErr w:type="spellStart"/>
            <w:r w:rsidRPr="001905C5">
              <w:rPr>
                <w:sz w:val="24"/>
              </w:rPr>
              <w:t>приемо</w:t>
            </w:r>
            <w:proofErr w:type="spellEnd"/>
            <w:r w:rsidRPr="001905C5">
              <w:rPr>
                <w:sz w:val="24"/>
              </w:rPr>
              <w:t>- предавателен протокол;</w:t>
            </w:r>
          </w:p>
          <w:p w:rsidR="001509BE" w:rsidRDefault="001509BE" w:rsidP="005A230A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>
        <w:trPr>
          <w:trHeight w:val="3036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</w:t>
            </w:r>
            <w:r w:rsidRPr="006644F6">
              <w:rPr>
                <w:spacing w:val="-2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за</w:t>
            </w:r>
            <w:r w:rsidRPr="006644F6">
              <w:rPr>
                <w:spacing w:val="-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изпълнение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предмета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поръчката;</w:t>
            </w:r>
          </w:p>
          <w:p w:rsidR="00B42564" w:rsidRPr="001905C5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 w:rsidRPr="006644F6">
              <w:rPr>
                <w:spacing w:val="-1"/>
                <w:sz w:val="24"/>
                <w:szCs w:val="24"/>
              </w:rPr>
              <w:t>Офериран</w:t>
            </w:r>
            <w:r w:rsidR="00F9056D">
              <w:rPr>
                <w:spacing w:val="-1"/>
                <w:sz w:val="24"/>
                <w:szCs w:val="24"/>
              </w:rPr>
              <w:t>ата система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трябва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покрива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и/или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надвишава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минималните</w:t>
            </w:r>
            <w:r w:rsidRPr="006644F6">
              <w:rPr>
                <w:spacing w:val="-15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изисквания,</w:t>
            </w:r>
            <w:r w:rsidRPr="006644F6">
              <w:rPr>
                <w:spacing w:val="-57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посочени</w:t>
            </w:r>
            <w:r w:rsidRPr="001905C5">
              <w:rPr>
                <w:spacing w:val="-1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в</w:t>
            </w:r>
            <w:r w:rsidRPr="001905C5">
              <w:rPr>
                <w:spacing w:val="-1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Техническата спецификация;</w:t>
            </w:r>
          </w:p>
          <w:p w:rsidR="00B42564" w:rsidRPr="001905C5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 w:rsidRPr="001905C5"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 w:rsidRPr="001905C5">
              <w:rPr>
                <w:spacing w:val="1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доставен</w:t>
            </w:r>
            <w:r w:rsidR="00924C3C" w:rsidRPr="001905C5">
              <w:rPr>
                <w:sz w:val="24"/>
                <w:szCs w:val="24"/>
              </w:rPr>
              <w:t>ото оборудване</w:t>
            </w:r>
            <w:r w:rsidRPr="001905C5">
              <w:rPr>
                <w:sz w:val="24"/>
                <w:szCs w:val="24"/>
              </w:rPr>
              <w:t>.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 w:rsidRPr="001905C5">
              <w:rPr>
                <w:sz w:val="24"/>
                <w:szCs w:val="24"/>
              </w:rPr>
              <w:t>Офертите</w:t>
            </w:r>
            <w:r w:rsidRPr="001905C5">
              <w:rPr>
                <w:spacing w:val="-2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за</w:t>
            </w:r>
            <w:r w:rsidRPr="001905C5">
              <w:rPr>
                <w:spacing w:val="-3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участие</w:t>
            </w:r>
            <w:r w:rsidRPr="001905C5">
              <w:rPr>
                <w:spacing w:val="-3"/>
                <w:sz w:val="24"/>
                <w:szCs w:val="24"/>
              </w:rPr>
              <w:t xml:space="preserve"> </w:t>
            </w:r>
            <w:r w:rsidRPr="001905C5"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съобразно</w:t>
            </w:r>
          </w:p>
          <w:p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:rsidR="00B42564" w:rsidRDefault="00B42564">
      <w:pPr>
        <w:pStyle w:val="a3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4692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:rsidR="00B42564" w:rsidRDefault="00B42564">
      <w:pPr>
        <w:pStyle w:val="a3"/>
        <w:spacing w:before="6"/>
        <w:rPr>
          <w:b/>
          <w:sz w:val="16"/>
        </w:rPr>
      </w:pPr>
    </w:p>
    <w:p w:rsidR="00B42564" w:rsidRDefault="00544151">
      <w:pPr>
        <w:pStyle w:val="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:rsidR="00B42564" w:rsidRDefault="00B42564">
      <w:pPr>
        <w:pStyle w:val="a3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>
        <w:trPr>
          <w:trHeight w:val="6900"/>
        </w:trPr>
        <w:tc>
          <w:tcPr>
            <w:tcW w:w="9897" w:type="dxa"/>
          </w:tcPr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lastRenderedPageBreak/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:rsidR="00B42564" w:rsidRDefault="00544151">
      <w:pPr>
        <w:pStyle w:val="a3"/>
        <w:spacing w:before="5"/>
        <w:rPr>
          <w:b/>
          <w:sz w:val="12"/>
        </w:rPr>
      </w:pPr>
      <w:r>
        <w:rPr>
          <w:noProof/>
          <w:lang w:eastAsia="bg-BG"/>
        </w:rPr>
        <w:drawing>
          <wp:anchor distT="0" distB="0" distL="0" distR="0" simplePos="0" relativeHeight="487162880" behindDoc="1" locked="0" layoutInCell="1" allowOverlap="1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:rsidR="00B42564" w:rsidRDefault="00B42564">
            <w:pPr>
              <w:pStyle w:val="TableParagraph"/>
              <w:spacing w:before="8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>
        <w:trPr>
          <w:trHeight w:val="827"/>
        </w:trPr>
        <w:tc>
          <w:tcPr>
            <w:tcW w:w="9897" w:type="dxa"/>
            <w:gridSpan w:val="2"/>
          </w:tcPr>
          <w:p w:rsidR="00B42564" w:rsidRDefault="00B42564">
            <w:pPr>
              <w:pStyle w:val="TableParagraph"/>
              <w:spacing w:before="6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943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>
        <w:trPr>
          <w:trHeight w:val="551"/>
        </w:trPr>
        <w:tc>
          <w:tcPr>
            <w:tcW w:w="9897" w:type="dxa"/>
            <w:gridSpan w:val="2"/>
          </w:tcPr>
          <w:p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554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:rsidR="00B42564" w:rsidRDefault="00B42564">
      <w:pPr>
        <w:pStyle w:val="a3"/>
        <w:spacing w:before="6"/>
        <w:rPr>
          <w:b/>
          <w:sz w:val="16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:rsidR="00B42564" w:rsidRDefault="00B42564">
      <w:pPr>
        <w:pStyle w:val="a3"/>
        <w:spacing w:before="11"/>
        <w:rPr>
          <w:b/>
          <w:sz w:val="23"/>
        </w:rPr>
      </w:pPr>
    </w:p>
    <w:p w:rsidR="00B42564" w:rsidRDefault="00544151">
      <w:pPr>
        <w:pStyle w:val="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:rsidR="00B42564" w:rsidRDefault="00B42564">
      <w:pPr>
        <w:pStyle w:val="a3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828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>
        <w:trPr>
          <w:trHeight w:val="1931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311F15DF" wp14:editId="1096E122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62B6D">
              <w:rPr>
                <w:b/>
                <w:sz w:val="24"/>
              </w:rPr>
              <w:t>Х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 w:rsidRPr="006644F6">
              <w:rPr>
                <w:b/>
                <w:sz w:val="24"/>
              </w:rPr>
              <w:t>икономически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най-изгодна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оферта</w:t>
            </w:r>
            <w:r w:rsidR="00E3207D">
              <w:rPr>
                <w:b/>
                <w:sz w:val="24"/>
              </w:rPr>
              <w:t xml:space="preserve">                         </w:t>
            </w:r>
            <w:r w:rsidRPr="006644F6">
              <w:rPr>
                <w:b/>
                <w:noProof/>
                <w:position w:val="-4"/>
                <w:sz w:val="24"/>
                <w:lang w:eastAsia="bg-BG"/>
              </w:rPr>
              <w:drawing>
                <wp:inline distT="0" distB="0" distL="0" distR="0" wp14:anchorId="108297F1" wp14:editId="7D0BB6BD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42564" w:rsidRDefault="006644F6">
            <w:pPr>
              <w:pStyle w:val="TableParagraph"/>
              <w:ind w:left="353"/>
              <w:rPr>
                <w:sz w:val="24"/>
              </w:rPr>
            </w:pPr>
            <w:r w:rsidRPr="006644F6">
              <w:rPr>
                <w:b/>
                <w:sz w:val="24"/>
                <w:lang w:val="en-US"/>
              </w:rPr>
              <w:t>x</w:t>
            </w:r>
            <w:r w:rsidRPr="006644F6">
              <w:rPr>
                <w:sz w:val="24"/>
                <w:lang w:val="ru-RU"/>
              </w:rPr>
              <w:t xml:space="preserve"> </w:t>
            </w:r>
            <w:r w:rsidR="00544151">
              <w:rPr>
                <w:sz w:val="24"/>
              </w:rPr>
              <w:t>показатели,</w:t>
            </w:r>
            <w:r w:rsidR="00544151">
              <w:rPr>
                <w:spacing w:val="-5"/>
                <w:sz w:val="24"/>
              </w:rPr>
              <w:t xml:space="preserve"> </w:t>
            </w:r>
            <w:r w:rsidR="00544151">
              <w:rPr>
                <w:sz w:val="24"/>
              </w:rPr>
              <w:t>посочени в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Методиката</w:t>
            </w:r>
            <w:r w:rsidR="00544151">
              <w:rPr>
                <w:spacing w:val="-2"/>
                <w:sz w:val="24"/>
              </w:rPr>
              <w:t xml:space="preserve"> </w:t>
            </w:r>
            <w:r w:rsidR="00544151">
              <w:rPr>
                <w:sz w:val="24"/>
              </w:rPr>
              <w:t>за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оценка</w:t>
            </w:r>
          </w:p>
        </w:tc>
      </w:tr>
      <w:tr w:rsidR="00B42564">
        <w:trPr>
          <w:trHeight w:val="275"/>
        </w:trPr>
        <w:tc>
          <w:tcPr>
            <w:tcW w:w="2216" w:type="dxa"/>
          </w:tcPr>
          <w:p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:rsidR="00B42564" w:rsidRDefault="00B42564">
      <w:pPr>
        <w:pStyle w:val="a3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1103"/>
        </w:trPr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:rsidR="00B42564" w:rsidRDefault="00B42564">
            <w:pPr>
              <w:pStyle w:val="TableParagraph"/>
              <w:spacing w:before="11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eastAsia="bg-BG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:rsidR="00B42564" w:rsidRDefault="00B42564">
      <w:pPr>
        <w:pStyle w:val="a3"/>
        <w:spacing w:before="3"/>
        <w:rPr>
          <w:b/>
          <w:sz w:val="6"/>
        </w:rPr>
      </w:pPr>
    </w:p>
    <w:p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:rsidR="00B42564" w:rsidRDefault="00B42564">
      <w:pPr>
        <w:pStyle w:val="a3"/>
        <w:spacing w:before="9"/>
        <w:rPr>
          <w:i/>
          <w:sz w:val="16"/>
        </w:rPr>
      </w:pPr>
    </w:p>
    <w:p w:rsidR="00B42564" w:rsidRDefault="00544151">
      <w:pPr>
        <w:pStyle w:val="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:rsidR="00B42564" w:rsidRDefault="00B42564">
      <w:pPr>
        <w:pStyle w:val="a3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>
        <w:trPr>
          <w:trHeight w:val="828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42564" w:rsidRDefault="00E3207D" w:rsidP="00E3207D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 w:rsidRPr="00E3207D">
              <w:rPr>
                <w:lang w:val="ru-RU"/>
              </w:rPr>
              <w:t>2023/373589</w:t>
            </w:r>
            <w:r w:rsidR="00544151" w:rsidRPr="00872785">
              <w:rPr>
                <w:sz w:val="24"/>
              </w:rPr>
              <w:t>,</w:t>
            </w:r>
            <w:r w:rsidR="00544151" w:rsidRPr="00872785">
              <w:rPr>
                <w:spacing w:val="-1"/>
                <w:sz w:val="24"/>
              </w:rPr>
              <w:t xml:space="preserve"> </w:t>
            </w:r>
            <w:r w:rsidR="00EA1FAC" w:rsidRPr="00872785">
              <w:rPr>
                <w:sz w:val="24"/>
              </w:rPr>
              <w:t xml:space="preserve">дата: </w:t>
            </w:r>
            <w:r>
              <w:rPr>
                <w:sz w:val="24"/>
              </w:rPr>
              <w:t>13.04.2023</w:t>
            </w:r>
            <w:r w:rsidR="00155AF0">
              <w:rPr>
                <w:sz w:val="24"/>
                <w:lang w:val="en-US"/>
              </w:rPr>
              <w:t xml:space="preserve"> </w:t>
            </w:r>
            <w:r w:rsidR="00EA1FAC" w:rsidRPr="00872785">
              <w:rPr>
                <w:sz w:val="24"/>
              </w:rPr>
              <w:t>г.</w:t>
            </w:r>
          </w:p>
        </w:tc>
      </w:tr>
      <w:tr w:rsidR="00B42564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>
        <w:trPr>
          <w:trHeight w:val="1754"/>
        </w:trPr>
        <w:tc>
          <w:tcPr>
            <w:tcW w:w="10039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E3207D">
              <w:rPr>
                <w:b/>
                <w:spacing w:val="-3"/>
                <w:sz w:val="24"/>
              </w:rPr>
              <w:t>1</w:t>
            </w:r>
            <w:r w:rsidR="001905C5">
              <w:rPr>
                <w:b/>
                <w:spacing w:val="-3"/>
                <w:sz w:val="24"/>
                <w:lang w:val="en-US"/>
              </w:rPr>
              <w:t>4</w:t>
            </w:r>
            <w:r w:rsidR="000916A2" w:rsidRPr="000916A2">
              <w:rPr>
                <w:b/>
                <w:spacing w:val="-3"/>
                <w:sz w:val="24"/>
                <w:lang w:val="ru-RU"/>
              </w:rPr>
              <w:t>.08</w:t>
            </w:r>
            <w:r w:rsidR="009C0618">
              <w:rPr>
                <w:sz w:val="24"/>
              </w:rPr>
              <w:t>.</w:t>
            </w:r>
            <w:r w:rsidR="009C0618" w:rsidRPr="000916A2">
              <w:rPr>
                <w:b/>
                <w:sz w:val="24"/>
              </w:rPr>
              <w:t>2022</w:t>
            </w:r>
            <w:r w:rsidRPr="000916A2">
              <w:rPr>
                <w:b/>
                <w:spacing w:val="-1"/>
                <w:sz w:val="24"/>
              </w:rPr>
              <w:t xml:space="preserve"> </w:t>
            </w:r>
            <w:r w:rsidRPr="000916A2">
              <w:rPr>
                <w:b/>
                <w:sz w:val="24"/>
              </w:rPr>
              <w:t>г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42564" w:rsidRDefault="00544151" w:rsidP="00F9056D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 w:rsidR="00F9056D">
              <w:rPr>
                <w:sz w:val="24"/>
              </w:rPr>
              <w:t>: г</w:t>
            </w:r>
            <w:r w:rsidR="00F9056D" w:rsidRPr="00F9056D">
              <w:rPr>
                <w:sz w:val="24"/>
              </w:rPr>
              <w:t xml:space="preserve">р. Шумен, </w:t>
            </w:r>
            <w:proofErr w:type="spellStart"/>
            <w:r w:rsidR="00F9056D" w:rsidRPr="00F9056D">
              <w:rPr>
                <w:sz w:val="24"/>
              </w:rPr>
              <w:t>п.к</w:t>
            </w:r>
            <w:proofErr w:type="spellEnd"/>
            <w:r w:rsidR="00F9056D" w:rsidRPr="00F9056D">
              <w:rPr>
                <w:sz w:val="24"/>
              </w:rPr>
              <w:t>. 9700</w:t>
            </w:r>
            <w:r w:rsidR="00F9056D">
              <w:rPr>
                <w:sz w:val="24"/>
              </w:rPr>
              <w:t xml:space="preserve">, </w:t>
            </w:r>
            <w:r w:rsidR="00F9056D" w:rsidRPr="00F9056D">
              <w:rPr>
                <w:sz w:val="24"/>
              </w:rPr>
              <w:t>бул./ул. Индустриална № 32</w:t>
            </w:r>
          </w:p>
        </w:tc>
      </w:tr>
      <w:tr w:rsidR="00B42564">
        <w:trPr>
          <w:trHeight w:val="551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>
        <w:trPr>
          <w:trHeight w:val="1106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 w:rsidP="004F3A92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r w:rsidR="00F9056D" w:rsidRPr="00F9056D">
              <w:rPr>
                <w:color w:val="0000FF"/>
                <w:spacing w:val="-2"/>
                <w:sz w:val="24"/>
              </w:rPr>
              <w:t>https://www.dragi.bg/</w:t>
            </w:r>
            <w:r w:rsidR="00872785" w:rsidRPr="00872785">
              <w:rPr>
                <w:color w:val="0000FF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>
        <w:trPr>
          <w:trHeight w:val="1379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B42564" w:rsidRDefault="00544151" w:rsidP="004F3A92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 w:rsidR="003D4966" w:rsidRPr="003D4966">
              <w:rPr>
                <w:sz w:val="24"/>
                <w:lang w:val="ru-RU"/>
              </w:rPr>
              <w:t xml:space="preserve"> 1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4F3A92">
              <w:rPr>
                <w:sz w:val="24"/>
                <w:lang w:val="ru-RU"/>
              </w:rPr>
              <w:t>30</w:t>
            </w:r>
            <w:r w:rsidR="003D4966" w:rsidRPr="003D4966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r w:rsidR="009D6CD7">
              <w:rPr>
                <w:sz w:val="24"/>
              </w:rPr>
              <w:t>тридесет</w:t>
            </w:r>
            <w:r>
              <w:rPr>
                <w:sz w:val="24"/>
              </w:rPr>
              <w:t xml:space="preserve">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>
        <w:trPr>
          <w:trHeight w:val="2484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E3207D">
              <w:rPr>
                <w:sz w:val="24"/>
                <w:lang w:val="ru-RU"/>
              </w:rPr>
              <w:t>1</w:t>
            </w:r>
            <w:r w:rsidR="001905C5">
              <w:rPr>
                <w:sz w:val="24"/>
                <w:lang w:val="en-US"/>
              </w:rPr>
              <w:t>5</w:t>
            </w:r>
            <w:bookmarkStart w:id="0" w:name="_GoBack"/>
            <w:bookmarkEnd w:id="0"/>
            <w:r w:rsidR="00155AF0" w:rsidRPr="00155AF0">
              <w:rPr>
                <w:sz w:val="24"/>
                <w:lang w:val="ru-RU"/>
              </w:rPr>
              <w:t>.</w:t>
            </w:r>
            <w:r w:rsidR="00155AF0" w:rsidRPr="00C90061">
              <w:rPr>
                <w:sz w:val="24"/>
                <w:lang w:val="ru-RU"/>
              </w:rPr>
              <w:t>08</w:t>
            </w:r>
            <w:r w:rsidR="009F13A3">
              <w:rPr>
                <w:sz w:val="24"/>
              </w:rPr>
              <w:t>.202</w:t>
            </w:r>
            <w:r w:rsidR="00E3207D"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F9056D" w:rsidRPr="00F9056D">
              <w:rPr>
                <w:spacing w:val="-1"/>
                <w:sz w:val="24"/>
              </w:rPr>
              <w:t xml:space="preserve">: гр. Шумен, </w:t>
            </w:r>
            <w:proofErr w:type="spellStart"/>
            <w:r w:rsidR="00F9056D" w:rsidRPr="00F9056D">
              <w:rPr>
                <w:spacing w:val="-1"/>
                <w:sz w:val="24"/>
              </w:rPr>
              <w:t>п.к</w:t>
            </w:r>
            <w:proofErr w:type="spellEnd"/>
            <w:r w:rsidR="00F9056D" w:rsidRPr="00F9056D">
              <w:rPr>
                <w:spacing w:val="-1"/>
                <w:sz w:val="24"/>
              </w:rPr>
              <w:t>. 9700, бул./ул. Индустриална № 32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eastAsia="bg-BG"/>
              </w:rPr>
              <w:drawing>
                <wp:inline distT="0" distB="0" distL="0" distR="0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:rsidR="00B42564" w:rsidRDefault="00B42564">
      <w:pPr>
        <w:pStyle w:val="a3"/>
        <w:rPr>
          <w:b/>
          <w:sz w:val="26"/>
        </w:rPr>
      </w:pPr>
    </w:p>
    <w:p w:rsidR="00B42564" w:rsidRDefault="00B42564">
      <w:pPr>
        <w:pStyle w:val="a3"/>
        <w:spacing w:before="3"/>
        <w:rPr>
          <w:b/>
          <w:sz w:val="22"/>
        </w:rPr>
      </w:pPr>
    </w:p>
    <w:p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164928" behindDoc="1" locked="0" layoutInCell="1" allowOverlap="1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1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1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1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1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1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9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eastAsia="bg-BG"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:rsidR="00B42564" w:rsidRDefault="00B42564">
      <w:pPr>
        <w:rPr>
          <w:sz w:val="24"/>
        </w:rPr>
        <w:sectPr w:rsidR="00B42564">
          <w:headerReference w:type="default" r:id="rId30"/>
          <w:footerReference w:type="default" r:id="rId31"/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a3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:rsidR="00B42564" w:rsidRDefault="00B42564">
      <w:pPr>
        <w:pStyle w:val="a3"/>
        <w:spacing w:before="7"/>
        <w:rPr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:rsidR="00B42564" w:rsidRDefault="00B42564">
      <w:pPr>
        <w:pStyle w:val="a3"/>
        <w:spacing w:before="4"/>
      </w:pPr>
    </w:p>
    <w:p w:rsidR="00B42564" w:rsidRDefault="00544151">
      <w:pPr>
        <w:pStyle w:val="a3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:rsidR="00B42564" w:rsidRDefault="00B42564">
      <w:pPr>
        <w:pStyle w:val="a3"/>
        <w:spacing w:before="8"/>
        <w:rPr>
          <w:sz w:val="23"/>
        </w:rPr>
      </w:pPr>
    </w:p>
    <w:p w:rsidR="00B42564" w:rsidRDefault="00544151">
      <w:pPr>
        <w:pStyle w:val="a4"/>
        <w:numPr>
          <w:ilvl w:val="0"/>
          <w:numId w:val="5"/>
        </w:numPr>
        <w:tabs>
          <w:tab w:val="left" w:pos="854"/>
        </w:tabs>
        <w:ind w:left="853" w:hanging="724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:rsidR="00B42564" w:rsidRDefault="00B42564">
      <w:pPr>
        <w:pStyle w:val="a3"/>
      </w:pPr>
    </w:p>
    <w:p w:rsidR="00B42564" w:rsidRDefault="00544151">
      <w:pPr>
        <w:pStyle w:val="a4"/>
        <w:numPr>
          <w:ilvl w:val="1"/>
          <w:numId w:val="5"/>
        </w:numPr>
        <w:tabs>
          <w:tab w:val="left" w:pos="579"/>
        </w:tabs>
        <w:ind w:right="796" w:hanging="3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:rsidR="00B42564" w:rsidRDefault="00B42564">
      <w:pPr>
        <w:pStyle w:val="a3"/>
      </w:pPr>
    </w:p>
    <w:p w:rsidR="00B42564" w:rsidRDefault="00544151">
      <w:pPr>
        <w:pStyle w:val="a3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:rsidR="00B42564" w:rsidRDefault="00B42564">
      <w:pPr>
        <w:pStyle w:val="a3"/>
      </w:pP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ind w:right="795" w:hanging="3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a4"/>
        <w:numPr>
          <w:ilvl w:val="0"/>
          <w:numId w:val="4"/>
        </w:numPr>
        <w:tabs>
          <w:tab w:val="left" w:pos="854"/>
        </w:tabs>
        <w:ind w:right="798" w:hanging="3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:rsidR="00B42564" w:rsidRDefault="00B42564">
      <w:pPr>
        <w:pStyle w:val="a3"/>
        <w:spacing w:before="9"/>
      </w:pPr>
    </w:p>
    <w:p w:rsidR="00B42564" w:rsidRDefault="00544151">
      <w:pPr>
        <w:pStyle w:val="a3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:rsidR="00B42564" w:rsidRDefault="00B42564">
      <w:pPr>
        <w:spacing w:line="235" w:lineRule="auto"/>
        <w:jc w:val="both"/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a3"/>
        <w:spacing w:before="142"/>
        <w:ind w:left="132" w:right="802"/>
        <w:jc w:val="both"/>
      </w:pPr>
      <w:r>
        <w:lastRenderedPageBreak/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:rsidR="00B42564" w:rsidRDefault="00B42564">
      <w:pPr>
        <w:pStyle w:val="a3"/>
      </w:pPr>
    </w:p>
    <w:p w:rsidR="00B42564" w:rsidRDefault="00544151">
      <w:pPr>
        <w:pStyle w:val="a3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:rsidR="00B42564" w:rsidRDefault="00B42564">
      <w:pPr>
        <w:pStyle w:val="a3"/>
        <w:spacing w:before="4"/>
      </w:pPr>
    </w:p>
    <w:p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:rsidR="00B42564" w:rsidRDefault="00B42564">
      <w:pPr>
        <w:pStyle w:val="a3"/>
        <w:spacing w:before="11"/>
        <w:rPr>
          <w:b/>
          <w:sz w:val="23"/>
        </w:rPr>
      </w:pPr>
    </w:p>
    <w:p w:rsidR="00B42564" w:rsidRDefault="00544151">
      <w:pPr>
        <w:pStyle w:val="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a3"/>
        <w:spacing w:before="1"/>
        <w:rPr>
          <w:b/>
        </w:rPr>
      </w:pPr>
    </w:p>
    <w:p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pStyle w:val="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a3"/>
        <w:rPr>
          <w:b/>
        </w:rPr>
      </w:pPr>
    </w:p>
    <w:p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Оферта;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left="132" w:right="796" w:hanging="3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:rsidR="00B42564" w:rsidRDefault="00544151">
      <w:pPr>
        <w:pStyle w:val="a4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a4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:rsidR="00B42564" w:rsidRDefault="00B42564">
      <w:pPr>
        <w:pStyle w:val="a3"/>
        <w:spacing w:before="5"/>
      </w:pPr>
    </w:p>
    <w:p w:rsidR="00B42564" w:rsidRDefault="00544151">
      <w:pPr>
        <w:pStyle w:val="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:rsidR="00B42564" w:rsidRDefault="00B42564">
      <w:pPr>
        <w:pStyle w:val="a3"/>
        <w:spacing w:before="7"/>
        <w:rPr>
          <w:b/>
          <w:sz w:val="23"/>
        </w:rPr>
      </w:pPr>
    </w:p>
    <w:p w:rsidR="00B42564" w:rsidRDefault="00544151" w:rsidP="004F3A92">
      <w:pPr>
        <w:pStyle w:val="a4"/>
        <w:numPr>
          <w:ilvl w:val="0"/>
          <w:numId w:val="1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:rsidR="00B42564" w:rsidRPr="004F3A92" w:rsidRDefault="00544151" w:rsidP="00F9056D">
      <w:pPr>
        <w:pStyle w:val="a4"/>
        <w:numPr>
          <w:ilvl w:val="0"/>
          <w:numId w:val="1"/>
        </w:numPr>
        <w:tabs>
          <w:tab w:val="left" w:pos="854"/>
        </w:tabs>
        <w:ind w:right="793"/>
        <w:rPr>
          <w:sz w:val="24"/>
        </w:rPr>
      </w:pPr>
      <w:r w:rsidRPr="004F3A92">
        <w:rPr>
          <w:sz w:val="24"/>
        </w:rPr>
        <w:t>Разясненията се публикув</w:t>
      </w:r>
      <w:r w:rsidR="00B876EA" w:rsidRPr="004F3A92">
        <w:rPr>
          <w:sz w:val="24"/>
        </w:rPr>
        <w:t xml:space="preserve">ат на страницата на Възложителя </w:t>
      </w:r>
      <w:hyperlink r:id="rId32" w:history="1">
        <w:r w:rsidR="00F9056D" w:rsidRPr="00417C28">
          <w:rPr>
            <w:rStyle w:val="aa"/>
            <w:sz w:val="24"/>
          </w:rPr>
          <w:t>https://www.dragi.bg//</w:t>
        </w:r>
      </w:hyperlink>
      <w:r w:rsidR="00BE4243">
        <w:rPr>
          <w:sz w:val="24"/>
        </w:rPr>
        <w:t xml:space="preserve"> </w:t>
      </w:r>
      <w:r w:rsidRPr="004F3A92">
        <w:rPr>
          <w:sz w:val="24"/>
        </w:rPr>
        <w:t>в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3-дневен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срок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от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датата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постъпването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искането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се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изпращат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до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Иновация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Норвегия</w:t>
      </w:r>
      <w:r w:rsidRPr="004F3A92">
        <w:rPr>
          <w:spacing w:val="-58"/>
          <w:sz w:val="24"/>
        </w:rPr>
        <w:t xml:space="preserve"> </w:t>
      </w:r>
      <w:r w:rsidRPr="004F3A92">
        <w:rPr>
          <w:sz w:val="24"/>
        </w:rPr>
        <w:t>за</w:t>
      </w:r>
      <w:r w:rsidRPr="004F3A92">
        <w:rPr>
          <w:spacing w:val="-2"/>
          <w:sz w:val="24"/>
        </w:rPr>
        <w:t xml:space="preserve"> </w:t>
      </w:r>
      <w:r w:rsidRPr="004F3A92">
        <w:rPr>
          <w:sz w:val="24"/>
        </w:rPr>
        <w:t>публикуване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интернет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страницата 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програмния оператор.</w:t>
      </w:r>
    </w:p>
    <w:p w:rsidR="00B42564" w:rsidRDefault="00544151">
      <w:pPr>
        <w:pStyle w:val="a4"/>
        <w:numPr>
          <w:ilvl w:val="0"/>
          <w:numId w:val="1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:rsidR="00B42564" w:rsidRDefault="00544151">
      <w:pPr>
        <w:pStyle w:val="a4"/>
        <w:numPr>
          <w:ilvl w:val="0"/>
          <w:numId w:val="1"/>
        </w:numPr>
        <w:tabs>
          <w:tab w:val="left" w:pos="854"/>
        </w:tabs>
        <w:ind w:right="800" w:hanging="3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:rsidR="00B42564" w:rsidRDefault="00B42564">
      <w:pPr>
        <w:jc w:val="both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a3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2D7" w:rsidRDefault="000712D7">
      <w:r>
        <w:separator/>
      </w:r>
    </w:p>
  </w:endnote>
  <w:endnote w:type="continuationSeparator" w:id="0">
    <w:p w:rsidR="000712D7" w:rsidRDefault="0007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ED2280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152640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905C5">
                            <w:rPr>
                              <w:noProof/>
                              <w:sz w:val="2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ORqwIAAKg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905C5">
                      <w:rPr>
                        <w:noProof/>
                        <w:sz w:val="20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2D7" w:rsidRDefault="000712D7">
      <w:r>
        <w:separator/>
      </w:r>
    </w:p>
  </w:footnote>
  <w:footnote w:type="continuationSeparator" w:id="0">
    <w:p w:rsidR="000712D7" w:rsidRDefault="00071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564" w:rsidRDefault="00544151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151616" behindDoc="1" locked="0" layoutInCell="1" allowOverlap="1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152128" behindDoc="1" locked="0" layoutInCell="1" allowOverlap="1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637AA"/>
    <w:rsid w:val="0007064B"/>
    <w:rsid w:val="000712D7"/>
    <w:rsid w:val="000802BB"/>
    <w:rsid w:val="00086C63"/>
    <w:rsid w:val="000916A2"/>
    <w:rsid w:val="000A42E8"/>
    <w:rsid w:val="000C7C86"/>
    <w:rsid w:val="0014541E"/>
    <w:rsid w:val="0014686A"/>
    <w:rsid w:val="001509BE"/>
    <w:rsid w:val="00155AF0"/>
    <w:rsid w:val="00166456"/>
    <w:rsid w:val="001905C5"/>
    <w:rsid w:val="001970B6"/>
    <w:rsid w:val="001D4E50"/>
    <w:rsid w:val="002134C0"/>
    <w:rsid w:val="002276BA"/>
    <w:rsid w:val="00232347"/>
    <w:rsid w:val="00244093"/>
    <w:rsid w:val="00244C13"/>
    <w:rsid w:val="00270570"/>
    <w:rsid w:val="002D31E2"/>
    <w:rsid w:val="002D6F0A"/>
    <w:rsid w:val="003419AB"/>
    <w:rsid w:val="003419E5"/>
    <w:rsid w:val="00344B77"/>
    <w:rsid w:val="00351ADE"/>
    <w:rsid w:val="00362B6D"/>
    <w:rsid w:val="003B5D00"/>
    <w:rsid w:val="003C6C88"/>
    <w:rsid w:val="003D4966"/>
    <w:rsid w:val="00445767"/>
    <w:rsid w:val="00466633"/>
    <w:rsid w:val="00485D52"/>
    <w:rsid w:val="004C380E"/>
    <w:rsid w:val="004E4D51"/>
    <w:rsid w:val="004F228A"/>
    <w:rsid w:val="004F3A92"/>
    <w:rsid w:val="00544151"/>
    <w:rsid w:val="00561E5B"/>
    <w:rsid w:val="005757ED"/>
    <w:rsid w:val="00581C74"/>
    <w:rsid w:val="005A230A"/>
    <w:rsid w:val="005A3A58"/>
    <w:rsid w:val="00630E54"/>
    <w:rsid w:val="00651056"/>
    <w:rsid w:val="006644F6"/>
    <w:rsid w:val="006803F4"/>
    <w:rsid w:val="00682AD9"/>
    <w:rsid w:val="00685FA4"/>
    <w:rsid w:val="00697A93"/>
    <w:rsid w:val="006A7143"/>
    <w:rsid w:val="006B49E6"/>
    <w:rsid w:val="006B622F"/>
    <w:rsid w:val="006E4533"/>
    <w:rsid w:val="00702AC9"/>
    <w:rsid w:val="0073096F"/>
    <w:rsid w:val="00740799"/>
    <w:rsid w:val="007D254D"/>
    <w:rsid w:val="007D5FB5"/>
    <w:rsid w:val="00827FAD"/>
    <w:rsid w:val="00840C85"/>
    <w:rsid w:val="00865EA3"/>
    <w:rsid w:val="00872285"/>
    <w:rsid w:val="00872785"/>
    <w:rsid w:val="008C1674"/>
    <w:rsid w:val="00924C3C"/>
    <w:rsid w:val="00970EA3"/>
    <w:rsid w:val="009C0618"/>
    <w:rsid w:val="009C37A3"/>
    <w:rsid w:val="009D6CD7"/>
    <w:rsid w:val="009F13A3"/>
    <w:rsid w:val="00A06A08"/>
    <w:rsid w:val="00A07C98"/>
    <w:rsid w:val="00A10261"/>
    <w:rsid w:val="00A13F2B"/>
    <w:rsid w:val="00A33AF7"/>
    <w:rsid w:val="00A720DF"/>
    <w:rsid w:val="00A84886"/>
    <w:rsid w:val="00AA3BCE"/>
    <w:rsid w:val="00AB4F2F"/>
    <w:rsid w:val="00B04C70"/>
    <w:rsid w:val="00B33448"/>
    <w:rsid w:val="00B37F6D"/>
    <w:rsid w:val="00B42564"/>
    <w:rsid w:val="00B8541A"/>
    <w:rsid w:val="00B876EA"/>
    <w:rsid w:val="00BC7AA1"/>
    <w:rsid w:val="00BE4243"/>
    <w:rsid w:val="00C142FA"/>
    <w:rsid w:val="00C1536B"/>
    <w:rsid w:val="00C16787"/>
    <w:rsid w:val="00C50497"/>
    <w:rsid w:val="00C748A0"/>
    <w:rsid w:val="00C83604"/>
    <w:rsid w:val="00C90061"/>
    <w:rsid w:val="00CA3002"/>
    <w:rsid w:val="00CA3A88"/>
    <w:rsid w:val="00D210DB"/>
    <w:rsid w:val="00D41E77"/>
    <w:rsid w:val="00D448AC"/>
    <w:rsid w:val="00D74CFC"/>
    <w:rsid w:val="00D84394"/>
    <w:rsid w:val="00D933C8"/>
    <w:rsid w:val="00DD70D0"/>
    <w:rsid w:val="00DE29A1"/>
    <w:rsid w:val="00E3207D"/>
    <w:rsid w:val="00E82866"/>
    <w:rsid w:val="00E83CA4"/>
    <w:rsid w:val="00EA1FAC"/>
    <w:rsid w:val="00EC77C6"/>
    <w:rsid w:val="00ED2280"/>
    <w:rsid w:val="00ED2DB0"/>
    <w:rsid w:val="00EF00B7"/>
    <w:rsid w:val="00EF3082"/>
    <w:rsid w:val="00F4473D"/>
    <w:rsid w:val="00F6021F"/>
    <w:rsid w:val="00F87421"/>
    <w:rsid w:val="00F9056D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45B5CE7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a9">
    <w:name w:val="Normal (Web)"/>
    <w:basedOn w:val="a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aa">
    <w:name w:val="Hyperlink"/>
    <w:basedOn w:val="a0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5" Type="http://schemas.openxmlformats.org/officeDocument/2006/relationships/hyperlink" Target="https://www.eeagrants.bg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1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hyperlink" Target="https://www.dragi.bg//" TargetMode="External"/><Relationship Id="rId5" Type="http://schemas.openxmlformats.org/officeDocument/2006/relationships/webSettings" Target="webSettings.xml"/><Relationship Id="rId23" Type="http://schemas.openxmlformats.org/officeDocument/2006/relationships/image" Target="media/image10.png"/><Relationship Id="rId10" Type="http://schemas.openxmlformats.org/officeDocument/2006/relationships/image" Target="media/image3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9.png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1AAA6-2DD6-429C-A953-CB02CED6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2546</Words>
  <Characters>14517</Characters>
  <Application>Microsoft Office Word</Application>
  <DocSecurity>0</DocSecurity>
  <Lines>120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30</cp:revision>
  <dcterms:created xsi:type="dcterms:W3CDTF">2022-06-20T11:41:00Z</dcterms:created>
  <dcterms:modified xsi:type="dcterms:W3CDTF">2023-08-04T07:44:00Z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